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8F40F" w14:textId="77777777" w:rsidR="00EC6269" w:rsidRDefault="00EC6269" w:rsidP="00EC6269">
      <w:pPr>
        <w:pStyle w:val="Heading1"/>
        <w:rPr>
          <w:lang w:val="en"/>
        </w:rPr>
      </w:pPr>
      <w:r>
        <w:rPr>
          <w:lang w:val="en"/>
        </w:rPr>
        <w:t>Alkali</w:t>
      </w:r>
    </w:p>
    <w:p w14:paraId="2C4788B1" w14:textId="77777777" w:rsidR="00EC6269" w:rsidRPr="00B07B7C" w:rsidRDefault="00EC6269" w:rsidP="00EC6269">
      <w:pPr>
        <w:rPr>
          <w:sz w:val="22"/>
          <w:szCs w:val="22"/>
          <w:lang w:val="en"/>
        </w:rPr>
      </w:pPr>
      <w:r w:rsidRPr="00B07B7C">
        <w:rPr>
          <w:sz w:val="22"/>
          <w:szCs w:val="22"/>
          <w:lang w:val="en"/>
        </w:rPr>
        <w:t>From Wikipedia, the free encyclopedia</w:t>
      </w:r>
    </w:p>
    <w:p w14:paraId="58076EBB" w14:textId="28BA7EE9" w:rsidR="00EC6269" w:rsidRPr="00B07B7C" w:rsidRDefault="00EC6269" w:rsidP="00EC6269">
      <w:pPr>
        <w:rPr>
          <w:i/>
          <w:iCs/>
          <w:lang w:val="en"/>
        </w:rPr>
      </w:pPr>
      <w:r w:rsidRPr="00B07B7C">
        <w:rPr>
          <w:i/>
          <w:iCs/>
          <w:lang w:val="en"/>
        </w:rPr>
        <w:t xml:space="preserve">For the place in Azerbaijan, see </w:t>
      </w:r>
      <w:proofErr w:type="spellStart"/>
      <w:r w:rsidRPr="00B07B7C">
        <w:rPr>
          <w:i/>
          <w:iCs/>
          <w:lang w:val="en"/>
        </w:rPr>
        <w:t>Alçalı</w:t>
      </w:r>
      <w:proofErr w:type="spellEnd"/>
      <w:r w:rsidRPr="00B07B7C">
        <w:rPr>
          <w:i/>
          <w:iCs/>
          <w:lang w:val="en"/>
        </w:rPr>
        <w:t>. For other uses, see Alkali (disambiguation).</w:t>
      </w:r>
    </w:p>
    <w:p w14:paraId="152BB80C" w14:textId="68B4BF44" w:rsidR="00EC6269" w:rsidRPr="00B07B7C" w:rsidRDefault="00EC6269" w:rsidP="00EC6269">
      <w:pPr>
        <w:pStyle w:val="NormalWeb"/>
        <w:rPr>
          <w:lang w:val="en"/>
        </w:rPr>
      </w:pPr>
      <w:r w:rsidRPr="00B07B7C">
        <w:rPr>
          <w:lang w:val="en"/>
        </w:rPr>
        <w:t xml:space="preserve">In chemistry, an </w:t>
      </w:r>
      <w:r w:rsidRPr="00B07B7C">
        <w:rPr>
          <w:b/>
          <w:bCs/>
          <w:lang w:val="en"/>
        </w:rPr>
        <w:t>alkali</w:t>
      </w:r>
      <w:r w:rsidRPr="00B07B7C">
        <w:rPr>
          <w:lang w:val="en"/>
        </w:rPr>
        <w:t xml:space="preserve"> (</w:t>
      </w:r>
      <w:r w:rsidRPr="00B07B7C">
        <w:rPr>
          <w:rStyle w:val="Hyperlink1"/>
          <w:color w:val="auto"/>
          <w:lang w:val="en"/>
        </w:rPr>
        <w:t>/</w:t>
      </w:r>
      <w:r w:rsidRPr="00B07B7C">
        <w:rPr>
          <w:rStyle w:val="ipanopopups"/>
          <w:lang w:val="en"/>
        </w:rPr>
        <w:t>ˈ</w:t>
      </w:r>
      <w:proofErr w:type="spellStart"/>
      <w:r w:rsidRPr="00B07B7C">
        <w:rPr>
          <w:rStyle w:val="ipanopopups"/>
          <w:lang w:val="en"/>
        </w:rPr>
        <w:t>ælkəlaɪ</w:t>
      </w:r>
      <w:proofErr w:type="spellEnd"/>
      <w:r w:rsidRPr="00B07B7C">
        <w:rPr>
          <w:rStyle w:val="Hyperlink1"/>
          <w:color w:val="auto"/>
          <w:lang w:val="en"/>
        </w:rPr>
        <w:t>/</w:t>
      </w:r>
      <w:r w:rsidRPr="00B07B7C">
        <w:rPr>
          <w:lang w:val="en"/>
        </w:rPr>
        <w:t xml:space="preserve">; from Arabic: </w:t>
      </w:r>
      <w:r w:rsidRPr="00B07B7C">
        <w:rPr>
          <w:i/>
          <w:iCs/>
          <w:lang w:val="en"/>
        </w:rPr>
        <w:t>al-</w:t>
      </w:r>
      <w:proofErr w:type="spellStart"/>
      <w:r w:rsidRPr="00B07B7C">
        <w:rPr>
          <w:i/>
          <w:iCs/>
          <w:lang w:val="en"/>
        </w:rPr>
        <w:t>qaly</w:t>
      </w:r>
      <w:proofErr w:type="spellEnd"/>
      <w:r w:rsidRPr="00B07B7C">
        <w:rPr>
          <w:lang w:val="en"/>
        </w:rPr>
        <w:t xml:space="preserve"> </w:t>
      </w:r>
      <w:proofErr w:type="spellStart"/>
      <w:r w:rsidRPr="00B07B7C">
        <w:rPr>
          <w:lang w:val="en"/>
        </w:rPr>
        <w:t>القلي</w:t>
      </w:r>
      <w:proofErr w:type="spellEnd"/>
      <w:r w:rsidRPr="00B07B7C">
        <w:rPr>
          <w:lang w:val="en"/>
        </w:rPr>
        <w:t xml:space="preserve">, </w:t>
      </w:r>
      <w:proofErr w:type="spellStart"/>
      <w:r w:rsidRPr="00B07B7C">
        <w:rPr>
          <w:lang w:val="en"/>
        </w:rPr>
        <w:t>القالي</w:t>
      </w:r>
      <w:proofErr w:type="spellEnd"/>
      <w:r w:rsidRPr="00B07B7C">
        <w:rPr>
          <w:lang w:val="en"/>
        </w:rPr>
        <w:t xml:space="preserve"> ) is a basic, ionic salt of an alkali metal or alkaline earth metal chemical element. Some authors also define an alkali as a base that dissolves in water. A solution of a soluble base has a pH greater than 7.0. The adjective </w:t>
      </w:r>
      <w:r w:rsidRPr="00B07B7C">
        <w:rPr>
          <w:b/>
          <w:bCs/>
          <w:lang w:val="en"/>
        </w:rPr>
        <w:t>alkaline</w:t>
      </w:r>
      <w:r w:rsidRPr="00B07B7C">
        <w:rPr>
          <w:lang w:val="en"/>
        </w:rPr>
        <w:t xml:space="preserve"> is commonly, and </w:t>
      </w:r>
      <w:r w:rsidRPr="00B07B7C">
        <w:rPr>
          <w:b/>
          <w:bCs/>
          <w:lang w:val="en"/>
        </w:rPr>
        <w:t>alkalescent</w:t>
      </w:r>
      <w:r w:rsidRPr="00B07B7C">
        <w:rPr>
          <w:lang w:val="en"/>
        </w:rPr>
        <w:t xml:space="preserve"> less often, used in English as a synonym for basic, especially for soluble bases. This broad use of the term is likely to have come about because alkalis were the first bases known to obey the Arrhenius definition of a base, and they are still among the most common bases.</w:t>
      </w:r>
    </w:p>
    <w:p w14:paraId="68163ABC" w14:textId="2CE6C609" w:rsidR="00EC6269" w:rsidRPr="00B07B7C" w:rsidRDefault="00EC6269" w:rsidP="00EC6269">
      <w:pPr>
        <w:pStyle w:val="Heading2"/>
        <w:rPr>
          <w:lang w:val="en"/>
        </w:rPr>
      </w:pPr>
      <w:r w:rsidRPr="00B07B7C">
        <w:rPr>
          <w:rStyle w:val="mw-headline"/>
          <w:lang w:val="en"/>
        </w:rPr>
        <w:t>Etymology</w:t>
      </w:r>
    </w:p>
    <w:p w14:paraId="37D836DB" w14:textId="49F8D56D" w:rsidR="00EC6269" w:rsidRPr="00B07B7C" w:rsidRDefault="00EC6269" w:rsidP="00EC6269">
      <w:pPr>
        <w:pStyle w:val="NormalWeb"/>
        <w:rPr>
          <w:lang w:val="en"/>
        </w:rPr>
      </w:pPr>
      <w:r w:rsidRPr="00B07B7C">
        <w:rPr>
          <w:lang w:val="en"/>
        </w:rPr>
        <w:t xml:space="preserve">The word "alkali" is derived from Arabic </w:t>
      </w:r>
      <w:r w:rsidRPr="00B07B7C">
        <w:rPr>
          <w:i/>
          <w:iCs/>
          <w:lang w:val="en"/>
        </w:rPr>
        <w:t xml:space="preserve">al </w:t>
      </w:r>
      <w:proofErr w:type="spellStart"/>
      <w:r w:rsidRPr="00B07B7C">
        <w:rPr>
          <w:i/>
          <w:iCs/>
          <w:lang w:val="en"/>
        </w:rPr>
        <w:t>qalīy</w:t>
      </w:r>
      <w:proofErr w:type="spellEnd"/>
      <w:r w:rsidRPr="00B07B7C">
        <w:rPr>
          <w:lang w:val="en"/>
        </w:rPr>
        <w:t xml:space="preserve"> (or </w:t>
      </w:r>
      <w:r w:rsidRPr="00B07B7C">
        <w:rPr>
          <w:i/>
          <w:iCs/>
          <w:lang w:val="en"/>
        </w:rPr>
        <w:t>alkali</w:t>
      </w:r>
      <w:r w:rsidRPr="00B07B7C">
        <w:rPr>
          <w:lang w:val="en"/>
        </w:rPr>
        <w:t xml:space="preserve">), meaning </w:t>
      </w:r>
      <w:r w:rsidRPr="00B07B7C">
        <w:rPr>
          <w:i/>
          <w:iCs/>
          <w:lang w:val="en"/>
        </w:rPr>
        <w:t>the calcined ashes</w:t>
      </w:r>
      <w:r w:rsidRPr="00B07B7C">
        <w:rPr>
          <w:lang w:val="en"/>
        </w:rPr>
        <w:t xml:space="preserve"> (see calcination), referring to the original source of alkaline substances. A water-extract of burned plant ashes, called potash and composed mostly of potassium carbonate, was mildly basic. After heating this substance with calcium hydroxide (</w:t>
      </w:r>
      <w:r w:rsidRPr="00B07B7C">
        <w:rPr>
          <w:i/>
          <w:iCs/>
          <w:lang w:val="en"/>
        </w:rPr>
        <w:t>slaked lime</w:t>
      </w:r>
      <w:r w:rsidRPr="00B07B7C">
        <w:rPr>
          <w:lang w:val="en"/>
        </w:rPr>
        <w:t xml:space="preserve">), a far more strongly basic substance known as </w:t>
      </w:r>
      <w:r w:rsidRPr="00B07B7C">
        <w:rPr>
          <w:i/>
          <w:iCs/>
          <w:lang w:val="en"/>
        </w:rPr>
        <w:t>caustic potash</w:t>
      </w:r>
      <w:r w:rsidRPr="00B07B7C">
        <w:rPr>
          <w:lang w:val="en"/>
        </w:rPr>
        <w:t xml:space="preserve"> (potassium hydroxide) was produced. Caustic potash was traditionally used in conjunction with animal fats to produce soft soaps, one of the caustic processes that rendered soaps from fats in the process of saponification, one known since antiquity. Plant potash lent the name to the element potassium, which was first derived from caustic potash, and also gave potassium its chemical symbol </w:t>
      </w:r>
      <w:r w:rsidRPr="00B07B7C">
        <w:rPr>
          <w:b/>
          <w:bCs/>
          <w:lang w:val="en"/>
        </w:rPr>
        <w:t>K</w:t>
      </w:r>
      <w:r w:rsidRPr="00B07B7C">
        <w:rPr>
          <w:lang w:val="en"/>
        </w:rPr>
        <w:t xml:space="preserve"> (from the German name Kalium), which ultimately derived from al</w:t>
      </w:r>
      <w:r w:rsidRPr="00B07B7C">
        <w:rPr>
          <w:b/>
          <w:bCs/>
          <w:lang w:val="en"/>
        </w:rPr>
        <w:t>k</w:t>
      </w:r>
      <w:r w:rsidRPr="00B07B7C">
        <w:rPr>
          <w:lang w:val="en"/>
        </w:rPr>
        <w:t>ali.</w:t>
      </w:r>
    </w:p>
    <w:p w14:paraId="7CBD535C" w14:textId="6F7F412B" w:rsidR="00EC6269" w:rsidRPr="00B07B7C" w:rsidRDefault="00EC6269" w:rsidP="00EC6269">
      <w:pPr>
        <w:pStyle w:val="Heading2"/>
        <w:rPr>
          <w:lang w:val="en"/>
        </w:rPr>
      </w:pPr>
      <w:r w:rsidRPr="00B07B7C">
        <w:rPr>
          <w:rStyle w:val="mw-headline"/>
          <w:lang w:val="en"/>
        </w:rPr>
        <w:t>Common properties</w:t>
      </w:r>
    </w:p>
    <w:p w14:paraId="0633EE88" w14:textId="4E072989" w:rsidR="00EC6269" w:rsidRPr="00B07B7C" w:rsidRDefault="00EC6269" w:rsidP="00EC6269">
      <w:pPr>
        <w:pStyle w:val="NormalWeb"/>
        <w:rPr>
          <w:lang w:val="en"/>
        </w:rPr>
      </w:pPr>
      <w:r w:rsidRPr="00B07B7C">
        <w:rPr>
          <w:lang w:val="en"/>
        </w:rPr>
        <w:t>Alkalis are all Arrhenius bases, ones which form hydroxide ions (OH</w:t>
      </w:r>
      <w:r w:rsidRPr="00B07B7C">
        <w:rPr>
          <w:vertAlign w:val="superscript"/>
          <w:lang w:val="en"/>
        </w:rPr>
        <w:t>-</w:t>
      </w:r>
      <w:r w:rsidRPr="00B07B7C">
        <w:rPr>
          <w:lang w:val="en"/>
        </w:rPr>
        <w:t>) when dissolved in water. Common properties of alkaline aqueous solutions include:</w:t>
      </w:r>
    </w:p>
    <w:p w14:paraId="11527F7F" w14:textId="4E72F6F3" w:rsidR="00EC6269" w:rsidRPr="00B07B7C" w:rsidRDefault="00EC6269" w:rsidP="00EC6269">
      <w:pPr>
        <w:numPr>
          <w:ilvl w:val="0"/>
          <w:numId w:val="2"/>
        </w:numPr>
        <w:spacing w:before="100" w:beforeAutospacing="1" w:after="100" w:afterAutospacing="1"/>
        <w:rPr>
          <w:lang w:val="en"/>
        </w:rPr>
      </w:pPr>
      <w:r w:rsidRPr="00B07B7C">
        <w:rPr>
          <w:lang w:val="en"/>
        </w:rPr>
        <w:t>Moderately concentrated solutions (over 10</w:t>
      </w:r>
      <w:r w:rsidRPr="00B07B7C">
        <w:rPr>
          <w:vertAlign w:val="superscript"/>
          <w:lang w:val="en"/>
        </w:rPr>
        <w:t>−3</w:t>
      </w:r>
      <w:r w:rsidRPr="00B07B7C">
        <w:rPr>
          <w:lang w:val="en"/>
        </w:rPr>
        <w:t xml:space="preserve"> M) have a pH of 7.1 or greater. This means that they will turn phenolphthalein from colorless to pink.</w:t>
      </w:r>
    </w:p>
    <w:p w14:paraId="24F1E56F" w14:textId="06972BCE" w:rsidR="00EC6269" w:rsidRPr="00B07B7C" w:rsidRDefault="00EC6269" w:rsidP="00EC6269">
      <w:pPr>
        <w:numPr>
          <w:ilvl w:val="0"/>
          <w:numId w:val="2"/>
        </w:numPr>
        <w:spacing w:before="100" w:beforeAutospacing="1" w:after="100" w:afterAutospacing="1"/>
        <w:rPr>
          <w:lang w:val="en"/>
        </w:rPr>
      </w:pPr>
      <w:r w:rsidRPr="00B07B7C">
        <w:rPr>
          <w:lang w:val="en"/>
        </w:rPr>
        <w:t>Concentrated solutions are caustic (causing chemical burns).</w:t>
      </w:r>
    </w:p>
    <w:p w14:paraId="6EFB92F0" w14:textId="7D11C1C2" w:rsidR="00EC6269" w:rsidRPr="00B07B7C" w:rsidRDefault="00EC6269" w:rsidP="00EC6269">
      <w:pPr>
        <w:numPr>
          <w:ilvl w:val="0"/>
          <w:numId w:val="2"/>
        </w:numPr>
        <w:spacing w:before="100" w:beforeAutospacing="1" w:after="100" w:afterAutospacing="1"/>
        <w:rPr>
          <w:lang w:val="en"/>
        </w:rPr>
      </w:pPr>
      <w:r w:rsidRPr="00B07B7C">
        <w:rPr>
          <w:lang w:val="en"/>
        </w:rPr>
        <w:t>Alkaline solutions are slippery or soapy to the touch, due to the saponification of the fatty substances on the surface of the skin.</w:t>
      </w:r>
    </w:p>
    <w:p w14:paraId="4440E332" w14:textId="0591DB4D" w:rsidR="00EC6269" w:rsidRPr="00B07B7C" w:rsidRDefault="00EC6269" w:rsidP="00EC6269">
      <w:pPr>
        <w:numPr>
          <w:ilvl w:val="0"/>
          <w:numId w:val="2"/>
        </w:numPr>
        <w:spacing w:before="100" w:beforeAutospacing="1" w:after="100" w:afterAutospacing="1"/>
        <w:rPr>
          <w:lang w:val="en"/>
        </w:rPr>
      </w:pPr>
      <w:r w:rsidRPr="00B07B7C">
        <w:rPr>
          <w:lang w:val="en"/>
        </w:rPr>
        <w:t>Alkalis are normally water soluble, although some like barium carbonate are only soluble when reacting with an acidic aqueous solution.</w:t>
      </w:r>
    </w:p>
    <w:p w14:paraId="0858BF1F" w14:textId="585AE1FF" w:rsidR="00EC6269" w:rsidRPr="00B07B7C" w:rsidRDefault="00EC6269" w:rsidP="00EC6269">
      <w:pPr>
        <w:pStyle w:val="Heading2"/>
        <w:rPr>
          <w:lang w:val="en"/>
        </w:rPr>
      </w:pPr>
      <w:r w:rsidRPr="00B07B7C">
        <w:rPr>
          <w:rStyle w:val="mw-headline"/>
          <w:lang w:val="en"/>
        </w:rPr>
        <w:t>Difference between alkali and base</w:t>
      </w:r>
    </w:p>
    <w:p w14:paraId="4FA8C674" w14:textId="670D4BA6" w:rsidR="00EC6269" w:rsidRPr="00B07B7C" w:rsidRDefault="00EC6269" w:rsidP="00EC6269">
      <w:pPr>
        <w:pStyle w:val="NormalWeb"/>
        <w:rPr>
          <w:lang w:val="en"/>
        </w:rPr>
      </w:pPr>
      <w:r w:rsidRPr="00B07B7C">
        <w:rPr>
          <w:lang w:val="en"/>
        </w:rPr>
        <w:t>The terms "base" and "alkali" are often used interchangeably, particularly outside of the context of chemistry and chemical engineering.</w:t>
      </w:r>
    </w:p>
    <w:p w14:paraId="18D220D7" w14:textId="77777777" w:rsidR="00EC6269" w:rsidRPr="00B07B7C" w:rsidRDefault="00EC6269" w:rsidP="00EC6269">
      <w:pPr>
        <w:pStyle w:val="NormalWeb"/>
        <w:rPr>
          <w:lang w:val="en"/>
        </w:rPr>
      </w:pPr>
      <w:r w:rsidRPr="00B07B7C">
        <w:rPr>
          <w:lang w:val="en"/>
        </w:rPr>
        <w:lastRenderedPageBreak/>
        <w:t>There are various definitions for the concept of an alkali. Alkalis are sometimes defined as a subset of the bases. However, two subsets are commonly chosen.</w:t>
      </w:r>
    </w:p>
    <w:p w14:paraId="5042A3A2" w14:textId="319CD784" w:rsidR="00EC6269" w:rsidRPr="00B07B7C" w:rsidRDefault="00EC6269" w:rsidP="00EC6269">
      <w:pPr>
        <w:numPr>
          <w:ilvl w:val="0"/>
          <w:numId w:val="3"/>
        </w:numPr>
        <w:spacing w:before="100" w:beforeAutospacing="1" w:after="100" w:afterAutospacing="1"/>
        <w:rPr>
          <w:lang w:val="en"/>
        </w:rPr>
      </w:pPr>
      <w:r w:rsidRPr="00B07B7C">
        <w:rPr>
          <w:lang w:val="en"/>
        </w:rPr>
        <w:t>A basic salt of an alkali metal or alkaline earth metal (This includes Mg(OH)</w:t>
      </w:r>
      <w:r w:rsidRPr="00B07B7C">
        <w:rPr>
          <w:vertAlign w:val="subscript"/>
          <w:lang w:val="en"/>
        </w:rPr>
        <w:t>2</w:t>
      </w:r>
      <w:r w:rsidRPr="00B07B7C">
        <w:rPr>
          <w:lang w:val="en"/>
        </w:rPr>
        <w:t xml:space="preserve"> but excludes NH</w:t>
      </w:r>
      <w:r w:rsidRPr="00B07B7C">
        <w:rPr>
          <w:vertAlign w:val="subscript"/>
          <w:lang w:val="en"/>
        </w:rPr>
        <w:t>3</w:t>
      </w:r>
      <w:r w:rsidRPr="00B07B7C">
        <w:rPr>
          <w:lang w:val="en"/>
        </w:rPr>
        <w:t>.)</w:t>
      </w:r>
    </w:p>
    <w:p w14:paraId="278C5B4A" w14:textId="76866102" w:rsidR="00EC6269" w:rsidRPr="00B07B7C" w:rsidRDefault="00EC6269" w:rsidP="00EC6269">
      <w:pPr>
        <w:numPr>
          <w:ilvl w:val="0"/>
          <w:numId w:val="3"/>
        </w:numPr>
        <w:spacing w:before="100" w:beforeAutospacing="1" w:after="100" w:afterAutospacing="1"/>
        <w:rPr>
          <w:lang w:val="en"/>
        </w:rPr>
      </w:pPr>
      <w:r w:rsidRPr="00B07B7C">
        <w:rPr>
          <w:lang w:val="en"/>
        </w:rPr>
        <w:t>Any base that is soluble in water and forms hydroxide ions or the solution of a base in water. (This excludes Mg(OH)</w:t>
      </w:r>
      <w:r w:rsidRPr="00B07B7C">
        <w:rPr>
          <w:vertAlign w:val="subscript"/>
          <w:lang w:val="en"/>
        </w:rPr>
        <w:t>2</w:t>
      </w:r>
      <w:r w:rsidRPr="00B07B7C">
        <w:rPr>
          <w:lang w:val="en"/>
        </w:rPr>
        <w:t xml:space="preserve"> but includes NH</w:t>
      </w:r>
      <w:r w:rsidRPr="00B07B7C">
        <w:rPr>
          <w:vertAlign w:val="subscript"/>
          <w:lang w:val="en"/>
        </w:rPr>
        <w:t>3</w:t>
      </w:r>
      <w:r w:rsidRPr="00B07B7C">
        <w:rPr>
          <w:lang w:val="en"/>
        </w:rPr>
        <w:t>.)</w:t>
      </w:r>
    </w:p>
    <w:p w14:paraId="4E96ECC4" w14:textId="77777777" w:rsidR="00EC6269" w:rsidRPr="00B07B7C" w:rsidRDefault="00EC6269" w:rsidP="00EC6269">
      <w:pPr>
        <w:pStyle w:val="NormalWeb"/>
        <w:rPr>
          <w:lang w:val="en"/>
        </w:rPr>
      </w:pPr>
      <w:r w:rsidRPr="00B07B7C">
        <w:rPr>
          <w:lang w:val="en"/>
        </w:rPr>
        <w:t>The second subset of bases is also called an "Arrhenius base".</w:t>
      </w:r>
    </w:p>
    <w:p w14:paraId="0F05EE9A" w14:textId="7AE48C27" w:rsidR="00EC6269" w:rsidRPr="00B07B7C" w:rsidRDefault="00EC6269" w:rsidP="00EC6269">
      <w:pPr>
        <w:pStyle w:val="Heading2"/>
        <w:rPr>
          <w:lang w:val="en"/>
        </w:rPr>
      </w:pPr>
      <w:r w:rsidRPr="00B07B7C">
        <w:rPr>
          <w:rStyle w:val="mw-headline"/>
          <w:lang w:val="en"/>
        </w:rPr>
        <w:t>Alkali salts</w:t>
      </w:r>
    </w:p>
    <w:p w14:paraId="719F43CA" w14:textId="243495E8" w:rsidR="00EC6269" w:rsidRPr="00B07B7C" w:rsidRDefault="00EC6269" w:rsidP="00EC6269">
      <w:pPr>
        <w:pStyle w:val="NormalWeb"/>
        <w:rPr>
          <w:lang w:val="en"/>
        </w:rPr>
      </w:pPr>
      <w:r w:rsidRPr="00B07B7C">
        <w:rPr>
          <w:lang w:val="en"/>
        </w:rPr>
        <w:t>Alkali salts are soluble hydroxides of alkali metals and alkaline earth metals, of which common examples are:</w:t>
      </w:r>
    </w:p>
    <w:p w14:paraId="05F87EEB" w14:textId="13F0F20C" w:rsidR="00EC6269" w:rsidRPr="00B07B7C" w:rsidRDefault="00EC6269" w:rsidP="00EC6269">
      <w:pPr>
        <w:numPr>
          <w:ilvl w:val="0"/>
          <w:numId w:val="4"/>
        </w:numPr>
        <w:spacing w:before="100" w:beforeAutospacing="1" w:after="100" w:afterAutospacing="1"/>
        <w:rPr>
          <w:lang w:val="en"/>
        </w:rPr>
      </w:pPr>
      <w:r w:rsidRPr="00B07B7C">
        <w:rPr>
          <w:lang w:val="en"/>
        </w:rPr>
        <w:t>Sodium hydroxide (often called "caustic soda")</w:t>
      </w:r>
    </w:p>
    <w:p w14:paraId="2929AB74" w14:textId="7B5E1A2C" w:rsidR="00EC6269" w:rsidRPr="00B07B7C" w:rsidRDefault="00EC6269" w:rsidP="00EC6269">
      <w:pPr>
        <w:numPr>
          <w:ilvl w:val="0"/>
          <w:numId w:val="4"/>
        </w:numPr>
        <w:spacing w:before="100" w:beforeAutospacing="1" w:after="100" w:afterAutospacing="1"/>
        <w:rPr>
          <w:lang w:val="en"/>
        </w:rPr>
      </w:pPr>
      <w:r w:rsidRPr="00B07B7C">
        <w:rPr>
          <w:lang w:val="en"/>
        </w:rPr>
        <w:t>Potassium hydroxide (commonly called "caustic potash")</w:t>
      </w:r>
    </w:p>
    <w:p w14:paraId="3EA34FD1" w14:textId="6BA708ED" w:rsidR="00EC6269" w:rsidRPr="00B07B7C" w:rsidRDefault="00EC6269" w:rsidP="00EC6269">
      <w:pPr>
        <w:numPr>
          <w:ilvl w:val="0"/>
          <w:numId w:val="4"/>
        </w:numPr>
        <w:spacing w:before="100" w:beforeAutospacing="1" w:after="100" w:afterAutospacing="1"/>
        <w:rPr>
          <w:lang w:val="en"/>
        </w:rPr>
      </w:pPr>
      <w:r w:rsidRPr="00B07B7C">
        <w:rPr>
          <w:lang w:val="en"/>
        </w:rPr>
        <w:t>lye (generic term, for either of the previous two, or even for a mixture)</w:t>
      </w:r>
    </w:p>
    <w:p w14:paraId="1A39D421" w14:textId="2AB7A6E4" w:rsidR="00EC6269" w:rsidRPr="00B07B7C" w:rsidRDefault="00EC6269" w:rsidP="00EC6269">
      <w:pPr>
        <w:numPr>
          <w:ilvl w:val="0"/>
          <w:numId w:val="4"/>
        </w:numPr>
        <w:spacing w:before="100" w:beforeAutospacing="1" w:after="100" w:afterAutospacing="1"/>
        <w:rPr>
          <w:lang w:val="en"/>
        </w:rPr>
      </w:pPr>
      <w:r w:rsidRPr="00B07B7C">
        <w:rPr>
          <w:lang w:val="en"/>
        </w:rPr>
        <w:t>Calcium hydroxide (saturated solution known as "limewater")</w:t>
      </w:r>
    </w:p>
    <w:p w14:paraId="378BA93D" w14:textId="232B5260" w:rsidR="00EC6269" w:rsidRPr="00B07B7C" w:rsidRDefault="00EC6269" w:rsidP="00EC6269">
      <w:pPr>
        <w:numPr>
          <w:ilvl w:val="0"/>
          <w:numId w:val="4"/>
        </w:numPr>
        <w:spacing w:before="100" w:beforeAutospacing="1" w:after="100" w:afterAutospacing="1"/>
        <w:rPr>
          <w:lang w:val="en"/>
        </w:rPr>
      </w:pPr>
      <w:r w:rsidRPr="00B07B7C">
        <w:rPr>
          <w:lang w:val="en"/>
        </w:rPr>
        <w:t>Magnesium hydroxide is an example of an atypical alkali since it has low solubility in water (although the dissolved portion is considered a strong base due to complete dissociation of its ions).</w:t>
      </w:r>
    </w:p>
    <w:p w14:paraId="03E86C4B" w14:textId="7255C5AA" w:rsidR="00EC6269" w:rsidRPr="00B07B7C" w:rsidRDefault="00EC6269" w:rsidP="00EC6269">
      <w:pPr>
        <w:pStyle w:val="Heading2"/>
        <w:rPr>
          <w:lang w:val="en"/>
        </w:rPr>
      </w:pPr>
      <w:r w:rsidRPr="00B07B7C">
        <w:rPr>
          <w:rStyle w:val="mw-headline"/>
          <w:lang w:val="en"/>
        </w:rPr>
        <w:t>Alkaline soil</w:t>
      </w:r>
    </w:p>
    <w:p w14:paraId="068F38A4" w14:textId="12880C53" w:rsidR="00EC6269" w:rsidRPr="00B07B7C" w:rsidRDefault="00EC6269" w:rsidP="00EC6269">
      <w:pPr>
        <w:pStyle w:val="NormalWeb"/>
        <w:rPr>
          <w:lang w:val="en"/>
        </w:rPr>
      </w:pPr>
      <w:r w:rsidRPr="00B07B7C">
        <w:rPr>
          <w:lang w:val="en"/>
        </w:rPr>
        <w:t xml:space="preserve">Soils with pH values higher than 7.3 are usually defined as being alkaline. These soils can occur naturally, due to the presence of alkali salts. Although some plants do prefer slightly basic soil (including vegetables like cabbage and fodder like </w:t>
      </w:r>
      <w:proofErr w:type="spellStart"/>
      <w:r w:rsidRPr="00B07B7C">
        <w:rPr>
          <w:lang w:val="en"/>
        </w:rPr>
        <w:t>buffalograss</w:t>
      </w:r>
      <w:proofErr w:type="spellEnd"/>
      <w:r w:rsidRPr="00B07B7C">
        <w:rPr>
          <w:lang w:val="en"/>
        </w:rPr>
        <w:t xml:space="preserve">), most plants prefer a mildly acidic soil (with </w:t>
      </w:r>
      <w:proofErr w:type="spellStart"/>
      <w:r w:rsidRPr="00B07B7C">
        <w:rPr>
          <w:lang w:val="en"/>
        </w:rPr>
        <w:t>pHs</w:t>
      </w:r>
      <w:proofErr w:type="spellEnd"/>
      <w:r w:rsidRPr="00B07B7C">
        <w:rPr>
          <w:lang w:val="en"/>
        </w:rPr>
        <w:t xml:space="preserve"> between 6.0 and 6.8), and alkaline soils can cause problems.</w:t>
      </w:r>
      <w:r w:rsidR="00B07B7C" w:rsidRPr="00B07B7C">
        <w:rPr>
          <w:lang w:val="en"/>
        </w:rPr>
        <w:t xml:space="preserve"> </w:t>
      </w:r>
    </w:p>
    <w:p w14:paraId="3F7C9251" w14:textId="5BA013E5" w:rsidR="00EC6269" w:rsidRPr="00B07B7C" w:rsidRDefault="00EC6269" w:rsidP="00EC6269">
      <w:pPr>
        <w:pStyle w:val="Heading2"/>
        <w:rPr>
          <w:lang w:val="en"/>
        </w:rPr>
      </w:pPr>
      <w:r w:rsidRPr="00B07B7C">
        <w:rPr>
          <w:rStyle w:val="mw-headline"/>
          <w:lang w:val="en"/>
        </w:rPr>
        <w:t>Alkali lakes</w:t>
      </w:r>
    </w:p>
    <w:p w14:paraId="290603BF" w14:textId="67FCD01D" w:rsidR="00EC6269" w:rsidRPr="00B07B7C" w:rsidRDefault="00EC6269" w:rsidP="00EC6269">
      <w:pPr>
        <w:pStyle w:val="NormalWeb"/>
        <w:rPr>
          <w:lang w:val="en"/>
        </w:rPr>
      </w:pPr>
      <w:r w:rsidRPr="00B07B7C">
        <w:rPr>
          <w:lang w:val="en"/>
        </w:rPr>
        <w:t xml:space="preserve">In </w:t>
      </w:r>
      <w:r w:rsidRPr="00B07B7C">
        <w:rPr>
          <w:i/>
          <w:iCs/>
          <w:lang w:val="en"/>
        </w:rPr>
        <w:t>alkali lakes</w:t>
      </w:r>
      <w:r w:rsidRPr="00B07B7C">
        <w:rPr>
          <w:lang w:val="en"/>
        </w:rPr>
        <w:t xml:space="preserve"> (or </w:t>
      </w:r>
      <w:r w:rsidRPr="00B07B7C">
        <w:rPr>
          <w:i/>
          <w:iCs/>
          <w:lang w:val="en"/>
        </w:rPr>
        <w:t>soda lakes</w:t>
      </w:r>
      <w:r w:rsidRPr="00B07B7C">
        <w:rPr>
          <w:lang w:val="en"/>
        </w:rPr>
        <w:t>), evaporation concentrates the naturally occurring carbonate salts, giving rise to an alkalic and often saline lake.</w:t>
      </w:r>
    </w:p>
    <w:p w14:paraId="66CA7374" w14:textId="77777777" w:rsidR="00EC6269" w:rsidRDefault="00EC6269" w:rsidP="00EC6269">
      <w:pPr>
        <w:pStyle w:val="NormalWeb"/>
        <w:rPr>
          <w:lang w:val="en"/>
        </w:rPr>
      </w:pPr>
      <w:r>
        <w:rPr>
          <w:lang w:val="en"/>
        </w:rPr>
        <w:t>Examples of alkali lakes:</w:t>
      </w:r>
    </w:p>
    <w:p w14:paraId="7FBC0466" w14:textId="77777777" w:rsidR="00EC6269" w:rsidRDefault="00EC6269" w:rsidP="00EC6269">
      <w:pPr>
        <w:numPr>
          <w:ilvl w:val="0"/>
          <w:numId w:val="5"/>
        </w:numPr>
        <w:spacing w:before="100" w:beforeAutospacing="1" w:after="100" w:afterAutospacing="1"/>
        <w:rPr>
          <w:lang w:val="en"/>
        </w:rPr>
      </w:pPr>
      <w:hyperlink r:id="rId5" w:tooltip="Alkali Lake (Oregon)" w:history="1">
        <w:r>
          <w:rPr>
            <w:rStyle w:val="Hyperlink"/>
            <w:lang w:val="en"/>
          </w:rPr>
          <w:t>Alkali Lake</w:t>
        </w:r>
      </w:hyperlink>
      <w:r>
        <w:rPr>
          <w:lang w:val="en"/>
        </w:rPr>
        <w:t xml:space="preserve">, </w:t>
      </w:r>
      <w:hyperlink r:id="rId6" w:tooltip="Lake County, Oregon" w:history="1">
        <w:r>
          <w:rPr>
            <w:rStyle w:val="Hyperlink"/>
            <w:lang w:val="en"/>
          </w:rPr>
          <w:t>Lake County, Oregon</w:t>
        </w:r>
      </w:hyperlink>
    </w:p>
    <w:p w14:paraId="6B01C665" w14:textId="77777777" w:rsidR="00EC6269" w:rsidRDefault="00EC6269" w:rsidP="00EC6269">
      <w:pPr>
        <w:numPr>
          <w:ilvl w:val="0"/>
          <w:numId w:val="5"/>
        </w:numPr>
        <w:spacing w:before="100" w:beforeAutospacing="1" w:after="100" w:afterAutospacing="1"/>
        <w:rPr>
          <w:lang w:val="en"/>
        </w:rPr>
      </w:pPr>
      <w:hyperlink r:id="rId7" w:tooltip="Baldwin Lake (San Bernardino County, California)" w:history="1">
        <w:r>
          <w:rPr>
            <w:rStyle w:val="Hyperlink"/>
            <w:lang w:val="en"/>
          </w:rPr>
          <w:t>Baldwin Lake</w:t>
        </w:r>
      </w:hyperlink>
      <w:r>
        <w:rPr>
          <w:lang w:val="en"/>
        </w:rPr>
        <w:t xml:space="preserve">, </w:t>
      </w:r>
      <w:hyperlink r:id="rId8" w:tooltip="San Bernardino County, California" w:history="1">
        <w:r>
          <w:rPr>
            <w:rStyle w:val="Hyperlink"/>
            <w:lang w:val="en"/>
          </w:rPr>
          <w:t>San Bernardino County, California</w:t>
        </w:r>
      </w:hyperlink>
    </w:p>
    <w:p w14:paraId="3E250EF2" w14:textId="77777777" w:rsidR="00EC6269" w:rsidRDefault="00EC6269" w:rsidP="00EC6269">
      <w:pPr>
        <w:numPr>
          <w:ilvl w:val="0"/>
          <w:numId w:val="5"/>
        </w:numPr>
        <w:spacing w:before="100" w:beforeAutospacing="1" w:after="100" w:afterAutospacing="1"/>
        <w:rPr>
          <w:lang w:val="en"/>
        </w:rPr>
      </w:pPr>
      <w:hyperlink r:id="rId9" w:tooltip="Mono lake" w:history="1">
        <w:r>
          <w:rPr>
            <w:color w:val="0000FF"/>
            <w:u w:val="single"/>
            <w:lang w:val="en"/>
          </w:rPr>
          <w:t>Mono lake</w:t>
        </w:r>
      </w:hyperlink>
      <w:r>
        <w:rPr>
          <w:lang w:val="en"/>
        </w:rPr>
        <w:t xml:space="preserve">, near </w:t>
      </w:r>
      <w:hyperlink r:id="rId10" w:tooltip="Owens Valley" w:history="1">
        <w:r>
          <w:rPr>
            <w:rStyle w:val="Hyperlink"/>
            <w:lang w:val="en"/>
          </w:rPr>
          <w:t>Owens Valley</w:t>
        </w:r>
      </w:hyperlink>
      <w:r>
        <w:rPr>
          <w:lang w:val="en"/>
        </w:rPr>
        <w:t xml:space="preserve"> in </w:t>
      </w:r>
      <w:hyperlink r:id="rId11" w:tooltip="California" w:history="1">
        <w:r>
          <w:rPr>
            <w:rStyle w:val="Hyperlink"/>
            <w:lang w:val="en"/>
          </w:rPr>
          <w:t>California</w:t>
        </w:r>
      </w:hyperlink>
    </w:p>
    <w:p w14:paraId="2EBB364D" w14:textId="77777777" w:rsidR="00EC6269" w:rsidRDefault="00EC6269" w:rsidP="00EC6269">
      <w:pPr>
        <w:numPr>
          <w:ilvl w:val="0"/>
          <w:numId w:val="5"/>
        </w:numPr>
        <w:spacing w:before="100" w:beforeAutospacing="1" w:after="100" w:afterAutospacing="1"/>
        <w:rPr>
          <w:lang w:val="en"/>
        </w:rPr>
      </w:pPr>
      <w:hyperlink r:id="rId12" w:tooltip="Redberry Lake, Saskatchewan" w:history="1">
        <w:r>
          <w:rPr>
            <w:color w:val="0000FF"/>
            <w:u w:val="single"/>
            <w:lang w:val="en"/>
          </w:rPr>
          <w:t>Redberry Lake, Saskatchewan</w:t>
        </w:r>
      </w:hyperlink>
    </w:p>
    <w:p w14:paraId="5F1F0063" w14:textId="77777777" w:rsidR="00EC6269" w:rsidRDefault="00EC6269" w:rsidP="00EC6269">
      <w:pPr>
        <w:numPr>
          <w:ilvl w:val="0"/>
          <w:numId w:val="5"/>
        </w:numPr>
        <w:spacing w:before="100" w:beforeAutospacing="1" w:after="100" w:afterAutospacing="1"/>
        <w:rPr>
          <w:lang w:val="en"/>
        </w:rPr>
      </w:pPr>
      <w:hyperlink r:id="rId13" w:tooltip="Summer Lake (Oregon)" w:history="1">
        <w:r>
          <w:rPr>
            <w:rStyle w:val="Hyperlink"/>
            <w:lang w:val="en"/>
          </w:rPr>
          <w:t>Summer Lake</w:t>
        </w:r>
      </w:hyperlink>
      <w:r>
        <w:rPr>
          <w:lang w:val="en"/>
        </w:rPr>
        <w:t xml:space="preserve">, </w:t>
      </w:r>
      <w:hyperlink r:id="rId14" w:tooltip="Lake County, Oregon" w:history="1">
        <w:r>
          <w:rPr>
            <w:rStyle w:val="Hyperlink"/>
            <w:lang w:val="en"/>
          </w:rPr>
          <w:t>Lake County, Oregon</w:t>
        </w:r>
      </w:hyperlink>
    </w:p>
    <w:p w14:paraId="435EBCB1" w14:textId="77777777" w:rsidR="00EC6269" w:rsidRDefault="00EC6269" w:rsidP="00EC6269">
      <w:pPr>
        <w:numPr>
          <w:ilvl w:val="0"/>
          <w:numId w:val="5"/>
        </w:numPr>
        <w:spacing w:before="100" w:beforeAutospacing="1" w:after="100" w:afterAutospacing="1"/>
        <w:rPr>
          <w:lang w:val="en"/>
        </w:rPr>
      </w:pPr>
      <w:hyperlink r:id="rId15" w:tooltip="Tramping Lake, Saskatchewan" w:history="1">
        <w:r>
          <w:rPr>
            <w:rStyle w:val="Hyperlink"/>
            <w:lang w:val="en"/>
          </w:rPr>
          <w:t>Tramping Lake, Saskatchewan</w:t>
        </w:r>
      </w:hyperlink>
    </w:p>
    <w:p w14:paraId="2479AD44" w14:textId="77777777" w:rsidR="00EC6269" w:rsidRDefault="00EC6269" w:rsidP="00EC6269">
      <w:pPr>
        <w:numPr>
          <w:ilvl w:val="0"/>
          <w:numId w:val="5"/>
        </w:numPr>
        <w:spacing w:before="100" w:beforeAutospacing="1" w:after="100" w:afterAutospacing="1"/>
        <w:rPr>
          <w:lang w:val="en"/>
        </w:rPr>
      </w:pPr>
      <w:hyperlink r:id="rId16" w:tooltip="Lake Magadi" w:history="1">
        <w:r>
          <w:rPr>
            <w:rStyle w:val="Hyperlink"/>
            <w:lang w:val="en"/>
          </w:rPr>
          <w:t xml:space="preserve">Lake </w:t>
        </w:r>
        <w:proofErr w:type="spellStart"/>
        <w:r>
          <w:rPr>
            <w:rStyle w:val="Hyperlink"/>
            <w:lang w:val="en"/>
          </w:rPr>
          <w:t>Magadi</w:t>
        </w:r>
        <w:proofErr w:type="spellEnd"/>
      </w:hyperlink>
      <w:r>
        <w:rPr>
          <w:lang w:val="en"/>
        </w:rPr>
        <w:t xml:space="preserve"> in Kenya</w:t>
      </w:r>
    </w:p>
    <w:p w14:paraId="6AF8D0CF" w14:textId="77777777" w:rsidR="00EC6269" w:rsidRDefault="00EC6269" w:rsidP="00EC6269">
      <w:pPr>
        <w:numPr>
          <w:ilvl w:val="0"/>
          <w:numId w:val="5"/>
        </w:numPr>
        <w:spacing w:before="100" w:beforeAutospacing="1" w:after="100" w:afterAutospacing="1"/>
        <w:rPr>
          <w:lang w:val="en"/>
        </w:rPr>
      </w:pPr>
      <w:hyperlink r:id="rId17" w:tooltip="Lake Turkana" w:history="1">
        <w:r>
          <w:rPr>
            <w:rStyle w:val="Hyperlink"/>
            <w:lang w:val="en"/>
          </w:rPr>
          <w:t>Lake Turkana</w:t>
        </w:r>
      </w:hyperlink>
      <w:r>
        <w:rPr>
          <w:lang w:val="en"/>
        </w:rPr>
        <w:t xml:space="preserve"> in </w:t>
      </w:r>
      <w:hyperlink r:id="rId18" w:tooltip="Kenya" w:history="1">
        <w:r>
          <w:rPr>
            <w:rStyle w:val="Hyperlink"/>
            <w:lang w:val="en"/>
          </w:rPr>
          <w:t>Kenya</w:t>
        </w:r>
      </w:hyperlink>
      <w:r>
        <w:rPr>
          <w:lang w:val="en"/>
        </w:rPr>
        <w:t xml:space="preserve"> (the largest alkali lake in the world)</w:t>
      </w:r>
    </w:p>
    <w:p w14:paraId="666F7D7F" w14:textId="27EA972D" w:rsidR="00EC6269" w:rsidRDefault="00EC6269" w:rsidP="00EC6269">
      <w:pPr>
        <w:numPr>
          <w:ilvl w:val="0"/>
          <w:numId w:val="5"/>
        </w:numPr>
        <w:spacing w:before="100" w:beforeAutospacing="1" w:after="100" w:afterAutospacing="1"/>
        <w:rPr>
          <w:lang w:val="en"/>
        </w:rPr>
      </w:pPr>
      <w:r>
        <w:rPr>
          <w:lang w:val="en"/>
        </w:rPr>
        <w:lastRenderedPageBreak/>
        <w:t xml:space="preserve">There are also alkali lakes in the outback of </w:t>
      </w:r>
      <w:r w:rsidRPr="00B07B7C">
        <w:rPr>
          <w:lang w:val="en"/>
        </w:rPr>
        <w:t>Australia</w:t>
      </w:r>
      <w:r>
        <w:rPr>
          <w:lang w:val="en"/>
        </w:rPr>
        <w:t>.</w:t>
      </w:r>
    </w:p>
    <w:p w14:paraId="2F8DDF8D" w14:textId="77777777" w:rsidR="00EC6269" w:rsidRDefault="00EC6269" w:rsidP="00EC6269">
      <w:pPr>
        <w:numPr>
          <w:ilvl w:val="0"/>
          <w:numId w:val="20"/>
        </w:numPr>
        <w:spacing w:before="100" w:beforeAutospacing="1" w:after="100" w:afterAutospacing="1"/>
        <w:rPr>
          <w:lang w:val="en"/>
        </w:rPr>
      </w:pPr>
      <w:r>
        <w:rPr>
          <w:lang w:val="en"/>
        </w:rPr>
        <w:t>This page was last modified on 30 November 2013 at 06:26.</w:t>
      </w:r>
    </w:p>
    <w:p w14:paraId="70C5EE19" w14:textId="77777777" w:rsidR="00D70521" w:rsidRPr="00EC6269" w:rsidRDefault="00D70521">
      <w:pPr>
        <w:rPr>
          <w:lang w:val="en"/>
        </w:rPr>
      </w:pPr>
    </w:p>
    <w:sectPr w:rsidR="00D70521" w:rsidRPr="00EC6269"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7027"/>
    <w:multiLevelType w:val="multilevel"/>
    <w:tmpl w:val="8CBC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216FD"/>
    <w:multiLevelType w:val="multilevel"/>
    <w:tmpl w:val="3E5E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B70AB"/>
    <w:multiLevelType w:val="multilevel"/>
    <w:tmpl w:val="3F18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A3F1A"/>
    <w:multiLevelType w:val="multilevel"/>
    <w:tmpl w:val="0B309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2F2972"/>
    <w:multiLevelType w:val="multilevel"/>
    <w:tmpl w:val="73CA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F5A35"/>
    <w:multiLevelType w:val="multilevel"/>
    <w:tmpl w:val="E23E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30887"/>
    <w:multiLevelType w:val="multilevel"/>
    <w:tmpl w:val="AE4A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25FB3"/>
    <w:multiLevelType w:val="multilevel"/>
    <w:tmpl w:val="3CEE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A134C"/>
    <w:multiLevelType w:val="multilevel"/>
    <w:tmpl w:val="1EB4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A66F6"/>
    <w:multiLevelType w:val="multilevel"/>
    <w:tmpl w:val="70C6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9717A"/>
    <w:multiLevelType w:val="multilevel"/>
    <w:tmpl w:val="294A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24D11"/>
    <w:multiLevelType w:val="multilevel"/>
    <w:tmpl w:val="8CF4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BE3DE6"/>
    <w:multiLevelType w:val="multilevel"/>
    <w:tmpl w:val="E6F8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3203C4"/>
    <w:multiLevelType w:val="multilevel"/>
    <w:tmpl w:val="3FD2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A57267"/>
    <w:multiLevelType w:val="multilevel"/>
    <w:tmpl w:val="3656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1A789A"/>
    <w:multiLevelType w:val="multilevel"/>
    <w:tmpl w:val="0ACC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DC64A7"/>
    <w:multiLevelType w:val="multilevel"/>
    <w:tmpl w:val="56AE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6A5539"/>
    <w:multiLevelType w:val="multilevel"/>
    <w:tmpl w:val="54B8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766DA1"/>
    <w:multiLevelType w:val="multilevel"/>
    <w:tmpl w:val="19E0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A90B7B"/>
    <w:multiLevelType w:val="multilevel"/>
    <w:tmpl w:val="6184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0"/>
  </w:num>
  <w:num w:numId="4">
    <w:abstractNumId w:val="9"/>
  </w:num>
  <w:num w:numId="5">
    <w:abstractNumId w:val="12"/>
  </w:num>
  <w:num w:numId="6">
    <w:abstractNumId w:val="11"/>
  </w:num>
  <w:num w:numId="7">
    <w:abstractNumId w:val="3"/>
  </w:num>
  <w:num w:numId="8">
    <w:abstractNumId w:val="1"/>
  </w:num>
  <w:num w:numId="9">
    <w:abstractNumId w:val="14"/>
  </w:num>
  <w:num w:numId="10">
    <w:abstractNumId w:val="5"/>
  </w:num>
  <w:num w:numId="11">
    <w:abstractNumId w:val="2"/>
  </w:num>
  <w:num w:numId="12">
    <w:abstractNumId w:val="18"/>
  </w:num>
  <w:num w:numId="13">
    <w:abstractNumId w:val="19"/>
  </w:num>
  <w:num w:numId="14">
    <w:abstractNumId w:val="15"/>
  </w:num>
  <w:num w:numId="15">
    <w:abstractNumId w:val="10"/>
  </w:num>
  <w:num w:numId="16">
    <w:abstractNumId w:val="8"/>
  </w:num>
  <w:num w:numId="17">
    <w:abstractNumId w:val="7"/>
  </w:num>
  <w:num w:numId="18">
    <w:abstractNumId w:val="13"/>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A238F"/>
    <w:rsid w:val="004F3FD1"/>
    <w:rsid w:val="007C2FC7"/>
    <w:rsid w:val="00B07B7C"/>
    <w:rsid w:val="00D70521"/>
    <w:rsid w:val="00EC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8F8D7"/>
  <w15:chartTrackingRefBased/>
  <w15:docId w15:val="{79574C56-E415-492A-9BDE-D69A018C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EC6269"/>
    <w:pPr>
      <w:spacing w:before="100" w:beforeAutospacing="1" w:after="100" w:afterAutospacing="1"/>
      <w:outlineLvl w:val="0"/>
    </w:pPr>
    <w:rPr>
      <w:b/>
      <w:bCs/>
      <w:kern w:val="36"/>
      <w:sz w:val="48"/>
      <w:szCs w:val="48"/>
    </w:rPr>
  </w:style>
  <w:style w:type="paragraph" w:styleId="Heading2">
    <w:name w:val="heading 2"/>
    <w:basedOn w:val="Normal"/>
    <w:qFormat/>
    <w:rsid w:val="00EC6269"/>
    <w:pPr>
      <w:spacing w:before="100" w:beforeAutospacing="1" w:after="100" w:afterAutospacing="1"/>
      <w:outlineLvl w:val="1"/>
    </w:pPr>
    <w:rPr>
      <w:b/>
      <w:bCs/>
      <w:sz w:val="36"/>
      <w:szCs w:val="36"/>
    </w:rPr>
  </w:style>
  <w:style w:type="paragraph" w:styleId="Heading3">
    <w:name w:val="heading 3"/>
    <w:basedOn w:val="Normal"/>
    <w:qFormat/>
    <w:rsid w:val="00EC6269"/>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C6269"/>
    <w:rPr>
      <w:color w:val="0000FF"/>
      <w:u w:val="single"/>
    </w:rPr>
  </w:style>
  <w:style w:type="character" w:styleId="FollowedHyperlink">
    <w:name w:val="FollowedHyperlink"/>
    <w:rsid w:val="00EC6269"/>
    <w:rPr>
      <w:color w:val="0000FF"/>
      <w:u w:val="single"/>
    </w:rPr>
  </w:style>
  <w:style w:type="character" w:styleId="HTMLCite">
    <w:name w:val="HTML Cite"/>
    <w:rsid w:val="00EC6269"/>
    <w:rPr>
      <w:i/>
      <w:iCs/>
    </w:rPr>
  </w:style>
  <w:style w:type="paragraph" w:styleId="HTMLPreformatted">
    <w:name w:val="HTML Preformatted"/>
    <w:basedOn w:val="Normal"/>
    <w:rsid w:val="00EC6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EC6269"/>
    <w:pPr>
      <w:spacing w:before="100" w:beforeAutospacing="1" w:after="100" w:afterAutospacing="1"/>
    </w:pPr>
  </w:style>
  <w:style w:type="paragraph" w:customStyle="1" w:styleId="navbox">
    <w:name w:val="navbox"/>
    <w:basedOn w:val="Normal"/>
    <w:rsid w:val="00EC626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sz w:val="21"/>
      <w:szCs w:val="21"/>
    </w:rPr>
  </w:style>
  <w:style w:type="paragraph" w:customStyle="1" w:styleId="navbox-inner">
    <w:name w:val="navbox-inner"/>
    <w:basedOn w:val="Normal"/>
    <w:rsid w:val="00EC6269"/>
    <w:pPr>
      <w:spacing w:before="100" w:beforeAutospacing="1" w:after="100" w:afterAutospacing="1"/>
    </w:pPr>
  </w:style>
  <w:style w:type="paragraph" w:customStyle="1" w:styleId="navbox-subgroup">
    <w:name w:val="navbox-subgroup"/>
    <w:basedOn w:val="Normal"/>
    <w:rsid w:val="00EC6269"/>
    <w:pPr>
      <w:shd w:val="clear" w:color="auto" w:fill="FDFDFD"/>
      <w:spacing w:before="100" w:beforeAutospacing="1" w:after="100" w:afterAutospacing="1"/>
    </w:pPr>
  </w:style>
  <w:style w:type="paragraph" w:customStyle="1" w:styleId="navbox-group">
    <w:name w:val="navbox-group"/>
    <w:basedOn w:val="Normal"/>
    <w:rsid w:val="00EC6269"/>
    <w:pPr>
      <w:spacing w:before="100" w:beforeAutospacing="1" w:after="100" w:afterAutospacing="1" w:line="360" w:lineRule="atLeast"/>
      <w:jc w:val="center"/>
    </w:pPr>
  </w:style>
  <w:style w:type="paragraph" w:customStyle="1" w:styleId="navbox-title">
    <w:name w:val="navbox-title"/>
    <w:basedOn w:val="Normal"/>
    <w:rsid w:val="00EC6269"/>
    <w:pPr>
      <w:shd w:val="clear" w:color="auto" w:fill="CCCCFF"/>
      <w:spacing w:before="100" w:beforeAutospacing="1" w:after="100" w:afterAutospacing="1" w:line="360" w:lineRule="atLeast"/>
      <w:jc w:val="center"/>
    </w:pPr>
  </w:style>
  <w:style w:type="paragraph" w:customStyle="1" w:styleId="navbox-abovebelow">
    <w:name w:val="navbox-abovebelow"/>
    <w:basedOn w:val="Normal"/>
    <w:rsid w:val="00EC6269"/>
    <w:pPr>
      <w:shd w:val="clear" w:color="auto" w:fill="DDDDFF"/>
      <w:spacing w:before="100" w:beforeAutospacing="1" w:after="100" w:afterAutospacing="1" w:line="360" w:lineRule="atLeast"/>
      <w:jc w:val="center"/>
    </w:pPr>
  </w:style>
  <w:style w:type="paragraph" w:customStyle="1" w:styleId="navbox-list">
    <w:name w:val="navbox-list"/>
    <w:basedOn w:val="Normal"/>
    <w:rsid w:val="00EC6269"/>
    <w:pPr>
      <w:spacing w:before="100" w:beforeAutospacing="1" w:after="100" w:afterAutospacing="1" w:line="432" w:lineRule="atLeast"/>
    </w:pPr>
  </w:style>
  <w:style w:type="paragraph" w:customStyle="1" w:styleId="navbox-even">
    <w:name w:val="navbox-even"/>
    <w:basedOn w:val="Normal"/>
    <w:rsid w:val="00EC6269"/>
    <w:pPr>
      <w:shd w:val="clear" w:color="auto" w:fill="F7F7F7"/>
      <w:spacing w:before="100" w:beforeAutospacing="1" w:after="100" w:afterAutospacing="1"/>
    </w:pPr>
  </w:style>
  <w:style w:type="paragraph" w:customStyle="1" w:styleId="navbox-odd">
    <w:name w:val="navbox-odd"/>
    <w:basedOn w:val="Normal"/>
    <w:rsid w:val="00EC6269"/>
    <w:pPr>
      <w:spacing w:before="100" w:beforeAutospacing="1" w:after="100" w:afterAutospacing="1"/>
    </w:pPr>
  </w:style>
  <w:style w:type="paragraph" w:customStyle="1" w:styleId="navbar">
    <w:name w:val="navbar"/>
    <w:basedOn w:val="Normal"/>
    <w:rsid w:val="00EC6269"/>
    <w:pPr>
      <w:spacing w:before="100" w:beforeAutospacing="1" w:after="100" w:afterAutospacing="1"/>
    </w:pPr>
    <w:rPr>
      <w:sz w:val="21"/>
      <w:szCs w:val="21"/>
    </w:rPr>
  </w:style>
  <w:style w:type="paragraph" w:customStyle="1" w:styleId="collapsebutton">
    <w:name w:val="collapsebutton"/>
    <w:basedOn w:val="Normal"/>
    <w:rsid w:val="00EC6269"/>
    <w:pPr>
      <w:spacing w:before="100" w:beforeAutospacing="1" w:after="100" w:afterAutospacing="1"/>
      <w:ind w:left="120"/>
      <w:jc w:val="right"/>
    </w:pPr>
  </w:style>
  <w:style w:type="paragraph" w:customStyle="1" w:styleId="mw-collapsible-toggle">
    <w:name w:val="mw-collapsible-toggle"/>
    <w:basedOn w:val="Normal"/>
    <w:rsid w:val="00EC6269"/>
    <w:pPr>
      <w:spacing w:before="100" w:beforeAutospacing="1" w:after="100" w:afterAutospacing="1"/>
      <w:jc w:val="right"/>
    </w:pPr>
  </w:style>
  <w:style w:type="paragraph" w:customStyle="1" w:styleId="infobox">
    <w:name w:val="infobox"/>
    <w:basedOn w:val="Normal"/>
    <w:rsid w:val="00EC626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sz w:val="21"/>
      <w:szCs w:val="21"/>
    </w:rPr>
  </w:style>
  <w:style w:type="paragraph" w:customStyle="1" w:styleId="messagebox">
    <w:name w:val="messagebox"/>
    <w:basedOn w:val="Normal"/>
    <w:rsid w:val="00EC6269"/>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visualhide">
    <w:name w:val="visualhide"/>
    <w:basedOn w:val="Normal"/>
    <w:rsid w:val="00EC6269"/>
    <w:pPr>
      <w:spacing w:before="100" w:beforeAutospacing="1" w:after="100" w:afterAutospacing="1"/>
    </w:pPr>
  </w:style>
  <w:style w:type="paragraph" w:customStyle="1" w:styleId="hiddenstructure">
    <w:name w:val="hiddenstructure"/>
    <w:basedOn w:val="Normal"/>
    <w:rsid w:val="00EC6269"/>
    <w:pPr>
      <w:shd w:val="clear" w:color="auto" w:fill="00FF00"/>
      <w:spacing w:before="100" w:beforeAutospacing="1" w:after="100" w:afterAutospacing="1"/>
    </w:pPr>
    <w:rPr>
      <w:color w:val="FF0000"/>
    </w:rPr>
  </w:style>
  <w:style w:type="paragraph" w:customStyle="1" w:styleId="rellink">
    <w:name w:val="rellink"/>
    <w:basedOn w:val="Normal"/>
    <w:rsid w:val="00EC6269"/>
    <w:pPr>
      <w:spacing w:before="100" w:beforeAutospacing="1" w:after="120"/>
    </w:pPr>
    <w:rPr>
      <w:i/>
      <w:iCs/>
    </w:rPr>
  </w:style>
  <w:style w:type="paragraph" w:customStyle="1" w:styleId="dablink">
    <w:name w:val="dablink"/>
    <w:basedOn w:val="Normal"/>
    <w:rsid w:val="00EC6269"/>
    <w:pPr>
      <w:spacing w:before="100" w:beforeAutospacing="1" w:after="120"/>
    </w:pPr>
    <w:rPr>
      <w:i/>
      <w:iCs/>
    </w:rPr>
  </w:style>
  <w:style w:type="paragraph" w:customStyle="1" w:styleId="geo-default">
    <w:name w:val="geo-default"/>
    <w:basedOn w:val="Normal"/>
    <w:rsid w:val="00EC6269"/>
    <w:pPr>
      <w:spacing w:before="100" w:beforeAutospacing="1" w:after="100" w:afterAutospacing="1"/>
    </w:pPr>
  </w:style>
  <w:style w:type="paragraph" w:customStyle="1" w:styleId="geo-dms">
    <w:name w:val="geo-dms"/>
    <w:basedOn w:val="Normal"/>
    <w:rsid w:val="00EC6269"/>
    <w:pPr>
      <w:spacing w:before="100" w:beforeAutospacing="1" w:after="100" w:afterAutospacing="1"/>
    </w:pPr>
  </w:style>
  <w:style w:type="paragraph" w:customStyle="1" w:styleId="geo-dec">
    <w:name w:val="geo-dec"/>
    <w:basedOn w:val="Normal"/>
    <w:rsid w:val="00EC6269"/>
    <w:pPr>
      <w:spacing w:before="100" w:beforeAutospacing="1" w:after="100" w:afterAutospacing="1"/>
    </w:pPr>
  </w:style>
  <w:style w:type="paragraph" w:customStyle="1" w:styleId="geo-nondefault">
    <w:name w:val="geo-nondefault"/>
    <w:basedOn w:val="Normal"/>
    <w:rsid w:val="00EC6269"/>
    <w:pPr>
      <w:spacing w:before="100" w:beforeAutospacing="1" w:after="100" w:afterAutospacing="1"/>
    </w:pPr>
    <w:rPr>
      <w:vanish/>
    </w:rPr>
  </w:style>
  <w:style w:type="paragraph" w:customStyle="1" w:styleId="geo-multi-punct">
    <w:name w:val="geo-multi-punct"/>
    <w:basedOn w:val="Normal"/>
    <w:rsid w:val="00EC6269"/>
    <w:pPr>
      <w:spacing w:before="100" w:beforeAutospacing="1" w:after="100" w:afterAutospacing="1"/>
    </w:pPr>
    <w:rPr>
      <w:vanish/>
    </w:rPr>
  </w:style>
  <w:style w:type="paragraph" w:customStyle="1" w:styleId="longitude">
    <w:name w:val="longitude"/>
    <w:basedOn w:val="Normal"/>
    <w:rsid w:val="00EC6269"/>
    <w:pPr>
      <w:spacing w:before="100" w:beforeAutospacing="1" w:after="100" w:afterAutospacing="1"/>
    </w:pPr>
  </w:style>
  <w:style w:type="paragraph" w:customStyle="1" w:styleId="latitude">
    <w:name w:val="latitude"/>
    <w:basedOn w:val="Normal"/>
    <w:rsid w:val="00EC6269"/>
    <w:pPr>
      <w:spacing w:before="100" w:beforeAutospacing="1" w:after="100" w:afterAutospacing="1"/>
    </w:pPr>
  </w:style>
  <w:style w:type="paragraph" w:customStyle="1" w:styleId="nowrap">
    <w:name w:val="nowrap"/>
    <w:basedOn w:val="Normal"/>
    <w:rsid w:val="00EC6269"/>
    <w:pPr>
      <w:spacing w:before="100" w:beforeAutospacing="1" w:after="100" w:afterAutospacing="1"/>
    </w:pPr>
  </w:style>
  <w:style w:type="paragraph" w:customStyle="1" w:styleId="wrap">
    <w:name w:val="wrap"/>
    <w:basedOn w:val="Normal"/>
    <w:rsid w:val="00EC6269"/>
    <w:pPr>
      <w:spacing w:before="100" w:beforeAutospacing="1" w:after="100" w:afterAutospacing="1"/>
    </w:pPr>
  </w:style>
  <w:style w:type="paragraph" w:customStyle="1" w:styleId="template-documentation">
    <w:name w:val="template-documentation"/>
    <w:basedOn w:val="Normal"/>
    <w:rsid w:val="00EC6269"/>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mw-tag-markers">
    <w:name w:val="mw-tag-markers"/>
    <w:basedOn w:val="Normal"/>
    <w:rsid w:val="00EC6269"/>
    <w:pPr>
      <w:spacing w:before="100" w:beforeAutospacing="1" w:after="100" w:afterAutospacing="1"/>
    </w:pPr>
    <w:rPr>
      <w:rFonts w:ascii="Arial" w:hAnsi="Arial" w:cs="Arial"/>
      <w:i/>
      <w:iCs/>
      <w:sz w:val="22"/>
      <w:szCs w:val="22"/>
    </w:rPr>
  </w:style>
  <w:style w:type="paragraph" w:customStyle="1" w:styleId="sysop-show">
    <w:name w:val="sysop-show"/>
    <w:basedOn w:val="Normal"/>
    <w:rsid w:val="00EC6269"/>
    <w:pPr>
      <w:spacing w:before="100" w:beforeAutospacing="1" w:after="100" w:afterAutospacing="1"/>
    </w:pPr>
    <w:rPr>
      <w:vanish/>
    </w:rPr>
  </w:style>
  <w:style w:type="paragraph" w:customStyle="1" w:styleId="accountcreator-show">
    <w:name w:val="accountcreator-show"/>
    <w:basedOn w:val="Normal"/>
    <w:rsid w:val="00EC6269"/>
    <w:pPr>
      <w:spacing w:before="100" w:beforeAutospacing="1" w:after="100" w:afterAutospacing="1"/>
    </w:pPr>
    <w:rPr>
      <w:vanish/>
    </w:rPr>
  </w:style>
  <w:style w:type="paragraph" w:customStyle="1" w:styleId="templateeditor-show">
    <w:name w:val="templateeditor-show"/>
    <w:basedOn w:val="Normal"/>
    <w:rsid w:val="00EC6269"/>
    <w:pPr>
      <w:spacing w:before="100" w:beforeAutospacing="1" w:after="100" w:afterAutospacing="1"/>
    </w:pPr>
    <w:rPr>
      <w:vanish/>
    </w:rPr>
  </w:style>
  <w:style w:type="paragraph" w:customStyle="1" w:styleId="autoconfirmed-show">
    <w:name w:val="autoconfirmed-show"/>
    <w:basedOn w:val="Normal"/>
    <w:rsid w:val="00EC6269"/>
    <w:pPr>
      <w:spacing w:before="100" w:beforeAutospacing="1" w:after="100" w:afterAutospacing="1"/>
    </w:pPr>
    <w:rPr>
      <w:vanish/>
    </w:rPr>
  </w:style>
  <w:style w:type="paragraph" w:customStyle="1" w:styleId="updatedmarker">
    <w:name w:val="updatedmarker"/>
    <w:basedOn w:val="Normal"/>
    <w:rsid w:val="00EC6269"/>
    <w:pPr>
      <w:spacing w:before="100" w:beforeAutospacing="1" w:after="100" w:afterAutospacing="1"/>
    </w:pPr>
    <w:rPr>
      <w:color w:val="006400"/>
    </w:rPr>
  </w:style>
  <w:style w:type="paragraph" w:customStyle="1" w:styleId="portal-column-left">
    <w:name w:val="portal-column-left"/>
    <w:basedOn w:val="Normal"/>
    <w:rsid w:val="00EC6269"/>
    <w:pPr>
      <w:spacing w:before="100" w:beforeAutospacing="1" w:after="100" w:afterAutospacing="1"/>
    </w:pPr>
  </w:style>
  <w:style w:type="paragraph" w:customStyle="1" w:styleId="portal-column-right">
    <w:name w:val="portal-column-right"/>
    <w:basedOn w:val="Normal"/>
    <w:rsid w:val="00EC6269"/>
    <w:pPr>
      <w:spacing w:before="100" w:beforeAutospacing="1" w:after="100" w:afterAutospacing="1"/>
    </w:pPr>
  </w:style>
  <w:style w:type="paragraph" w:customStyle="1" w:styleId="portal-column-left-wide">
    <w:name w:val="portal-column-left-wide"/>
    <w:basedOn w:val="Normal"/>
    <w:rsid w:val="00EC6269"/>
    <w:pPr>
      <w:spacing w:before="100" w:beforeAutospacing="1" w:after="100" w:afterAutospacing="1"/>
    </w:pPr>
  </w:style>
  <w:style w:type="paragraph" w:customStyle="1" w:styleId="portal-column-right-narrow">
    <w:name w:val="portal-column-right-narrow"/>
    <w:basedOn w:val="Normal"/>
    <w:rsid w:val="00EC6269"/>
    <w:pPr>
      <w:spacing w:before="100" w:beforeAutospacing="1" w:after="100" w:afterAutospacing="1"/>
    </w:pPr>
  </w:style>
  <w:style w:type="paragraph" w:customStyle="1" w:styleId="portal-column-left-extra-wide">
    <w:name w:val="portal-column-left-extra-wide"/>
    <w:basedOn w:val="Normal"/>
    <w:rsid w:val="00EC6269"/>
    <w:pPr>
      <w:spacing w:before="100" w:beforeAutospacing="1" w:after="100" w:afterAutospacing="1"/>
    </w:pPr>
  </w:style>
  <w:style w:type="paragraph" w:customStyle="1" w:styleId="portal-column-right-extra-narrow">
    <w:name w:val="portal-column-right-extra-narrow"/>
    <w:basedOn w:val="Normal"/>
    <w:rsid w:val="00EC6269"/>
    <w:pPr>
      <w:spacing w:before="100" w:beforeAutospacing="1" w:after="100" w:afterAutospacing="1"/>
    </w:pPr>
  </w:style>
  <w:style w:type="paragraph" w:customStyle="1" w:styleId="redirecttext">
    <w:name w:val="redirecttext"/>
    <w:basedOn w:val="Normal"/>
    <w:rsid w:val="00EC6269"/>
    <w:pPr>
      <w:spacing w:before="75" w:after="75"/>
      <w:ind w:left="75" w:right="75"/>
    </w:pPr>
    <w:rPr>
      <w:sz w:val="36"/>
      <w:szCs w:val="36"/>
    </w:rPr>
  </w:style>
  <w:style w:type="paragraph" w:customStyle="1" w:styleId="sortkey">
    <w:name w:val="sortkey"/>
    <w:basedOn w:val="Normal"/>
    <w:rsid w:val="00EC6269"/>
    <w:pPr>
      <w:spacing w:before="100" w:beforeAutospacing="1" w:after="100" w:afterAutospacing="1"/>
    </w:pPr>
  </w:style>
  <w:style w:type="paragraph" w:customStyle="1" w:styleId="imbox">
    <w:name w:val="imbox"/>
    <w:basedOn w:val="Normal"/>
    <w:rsid w:val="00EC6269"/>
    <w:pPr>
      <w:spacing w:before="100" w:beforeAutospacing="1" w:after="100" w:afterAutospacing="1"/>
    </w:pPr>
  </w:style>
  <w:style w:type="paragraph" w:customStyle="1" w:styleId="hide-when-compact">
    <w:name w:val="hide-when-compact"/>
    <w:basedOn w:val="Normal"/>
    <w:rsid w:val="00EC6269"/>
    <w:pPr>
      <w:spacing w:before="100" w:beforeAutospacing="1" w:after="100" w:afterAutospacing="1"/>
    </w:pPr>
  </w:style>
  <w:style w:type="paragraph" w:customStyle="1" w:styleId="tocnumber">
    <w:name w:val="tocnumber"/>
    <w:basedOn w:val="Normal"/>
    <w:rsid w:val="00EC6269"/>
    <w:pPr>
      <w:spacing w:before="100" w:beforeAutospacing="1" w:after="100" w:afterAutospacing="1"/>
    </w:pPr>
  </w:style>
  <w:style w:type="paragraph" w:customStyle="1" w:styleId="selflink">
    <w:name w:val="selflink"/>
    <w:basedOn w:val="Normal"/>
    <w:rsid w:val="00EC6269"/>
    <w:pPr>
      <w:spacing w:before="100" w:beforeAutospacing="1" w:after="100" w:afterAutospacing="1"/>
    </w:pPr>
  </w:style>
  <w:style w:type="paragraph" w:customStyle="1" w:styleId="wpb-header">
    <w:name w:val="wpb-header"/>
    <w:basedOn w:val="Normal"/>
    <w:rsid w:val="00EC6269"/>
    <w:pPr>
      <w:spacing w:before="100" w:beforeAutospacing="1" w:after="100" w:afterAutospacing="1"/>
    </w:pPr>
  </w:style>
  <w:style w:type="paragraph" w:customStyle="1" w:styleId="wpb-outside">
    <w:name w:val="wpb-outside"/>
    <w:basedOn w:val="Normal"/>
    <w:rsid w:val="00EC6269"/>
    <w:pPr>
      <w:spacing w:before="100" w:beforeAutospacing="1" w:after="100" w:afterAutospacing="1"/>
    </w:pPr>
  </w:style>
  <w:style w:type="paragraph" w:customStyle="1" w:styleId="mbox-image">
    <w:name w:val="mbox-image"/>
    <w:basedOn w:val="Normal"/>
    <w:rsid w:val="00EC6269"/>
    <w:pPr>
      <w:spacing w:before="100" w:beforeAutospacing="1" w:after="100" w:afterAutospacing="1"/>
    </w:pPr>
  </w:style>
  <w:style w:type="paragraph" w:customStyle="1" w:styleId="mbox-imageright">
    <w:name w:val="mbox-imageright"/>
    <w:basedOn w:val="Normal"/>
    <w:rsid w:val="00EC6269"/>
    <w:pPr>
      <w:spacing w:before="100" w:beforeAutospacing="1" w:after="100" w:afterAutospacing="1"/>
    </w:pPr>
  </w:style>
  <w:style w:type="paragraph" w:customStyle="1" w:styleId="mbox-empty-cell">
    <w:name w:val="mbox-empty-cell"/>
    <w:basedOn w:val="Normal"/>
    <w:rsid w:val="00EC6269"/>
    <w:pPr>
      <w:spacing w:before="100" w:beforeAutospacing="1" w:after="100" w:afterAutospacing="1"/>
    </w:pPr>
  </w:style>
  <w:style w:type="paragraph" w:customStyle="1" w:styleId="mbox-text-span">
    <w:name w:val="mbox-text-span"/>
    <w:basedOn w:val="Normal"/>
    <w:rsid w:val="00EC6269"/>
    <w:pPr>
      <w:spacing w:before="100" w:beforeAutospacing="1" w:after="100" w:afterAutospacing="1"/>
    </w:pPr>
  </w:style>
  <w:style w:type="paragraph" w:customStyle="1" w:styleId="thumbimage">
    <w:name w:val="thumbimage"/>
    <w:basedOn w:val="Normal"/>
    <w:rsid w:val="00EC6269"/>
    <w:pPr>
      <w:spacing w:before="100" w:beforeAutospacing="1" w:after="100" w:afterAutospacing="1"/>
    </w:pPr>
  </w:style>
  <w:style w:type="paragraph" w:customStyle="1" w:styleId="mw-title">
    <w:name w:val="mw-title"/>
    <w:basedOn w:val="Normal"/>
    <w:rsid w:val="00EC6269"/>
    <w:pPr>
      <w:spacing w:before="100" w:beforeAutospacing="1" w:after="100" w:afterAutospacing="1"/>
    </w:pPr>
  </w:style>
  <w:style w:type="paragraph" w:customStyle="1" w:styleId="mw-enhanced-rctime">
    <w:name w:val="mw-enhanced-rctime"/>
    <w:basedOn w:val="Normal"/>
    <w:rsid w:val="00EC6269"/>
    <w:pPr>
      <w:spacing w:before="100" w:beforeAutospacing="1" w:after="100" w:afterAutospacing="1"/>
    </w:pPr>
  </w:style>
  <w:style w:type="paragraph" w:customStyle="1" w:styleId="tmbox">
    <w:name w:val="tmbox"/>
    <w:basedOn w:val="Normal"/>
    <w:rsid w:val="00EC6269"/>
    <w:pPr>
      <w:spacing w:before="100" w:beforeAutospacing="1" w:after="100" w:afterAutospacing="1"/>
    </w:pPr>
  </w:style>
  <w:style w:type="paragraph" w:customStyle="1" w:styleId="letterhead">
    <w:name w:val="letterhead"/>
    <w:basedOn w:val="Normal"/>
    <w:rsid w:val="00EC6269"/>
    <w:pPr>
      <w:spacing w:before="100" w:beforeAutospacing="1" w:after="100" w:afterAutospacing="1"/>
    </w:pPr>
  </w:style>
  <w:style w:type="paragraph" w:customStyle="1" w:styleId="editnotice-redlink">
    <w:name w:val="editnotice-redlink"/>
    <w:basedOn w:val="Normal"/>
    <w:rsid w:val="00EC6269"/>
    <w:pPr>
      <w:spacing w:before="100" w:beforeAutospacing="1" w:after="100" w:afterAutospacing="1"/>
    </w:pPr>
  </w:style>
  <w:style w:type="paragraph" w:customStyle="1" w:styleId="mbox-text">
    <w:name w:val="mbox-text"/>
    <w:basedOn w:val="Normal"/>
    <w:rsid w:val="00EC6269"/>
    <w:pPr>
      <w:spacing w:before="100" w:beforeAutospacing="1" w:after="100" w:afterAutospacing="1"/>
    </w:pPr>
  </w:style>
  <w:style w:type="paragraph" w:customStyle="1" w:styleId="inputbox-element">
    <w:name w:val="inputbox-element"/>
    <w:basedOn w:val="Normal"/>
    <w:rsid w:val="00EC6269"/>
    <w:pPr>
      <w:spacing w:before="100" w:beforeAutospacing="1" w:after="100" w:afterAutospacing="1"/>
    </w:pPr>
  </w:style>
  <w:style w:type="character" w:customStyle="1" w:styleId="brokenref">
    <w:name w:val="brokenref"/>
    <w:rsid w:val="00EC6269"/>
    <w:rPr>
      <w:vanish/>
      <w:webHidden w:val="0"/>
      <w:specVanish w:val="0"/>
    </w:rPr>
  </w:style>
  <w:style w:type="character" w:customStyle="1" w:styleId="texhtml">
    <w:name w:val="texhtml"/>
    <w:rsid w:val="00EC6269"/>
    <w:rPr>
      <w:rFonts w:ascii="Times New Roman" w:hAnsi="Times New Roman" w:cs="Times New Roman" w:hint="default"/>
      <w:sz w:val="28"/>
      <w:szCs w:val="28"/>
    </w:rPr>
  </w:style>
  <w:style w:type="character" w:customStyle="1" w:styleId="mw-geshi">
    <w:name w:val="mw-geshi"/>
    <w:rsid w:val="00EC6269"/>
    <w:rPr>
      <w:rFonts w:ascii="Courier New" w:hAnsi="Courier New" w:cs="Courier New" w:hint="default"/>
    </w:rPr>
  </w:style>
  <w:style w:type="paragraph" w:customStyle="1" w:styleId="navbox-title1">
    <w:name w:val="navbox-title1"/>
    <w:basedOn w:val="Normal"/>
    <w:rsid w:val="00EC6269"/>
    <w:pPr>
      <w:shd w:val="clear" w:color="auto" w:fill="DDDDFF"/>
      <w:spacing w:before="100" w:beforeAutospacing="1" w:after="100" w:afterAutospacing="1" w:line="360" w:lineRule="atLeast"/>
      <w:jc w:val="center"/>
    </w:pPr>
  </w:style>
  <w:style w:type="paragraph" w:customStyle="1" w:styleId="navbox-group1">
    <w:name w:val="navbox-group1"/>
    <w:basedOn w:val="Normal"/>
    <w:rsid w:val="00EC6269"/>
    <w:pPr>
      <w:shd w:val="clear" w:color="auto" w:fill="E6E6FF"/>
      <w:spacing w:before="100" w:beforeAutospacing="1" w:after="100" w:afterAutospacing="1" w:line="360" w:lineRule="atLeast"/>
      <w:jc w:val="center"/>
    </w:pPr>
  </w:style>
  <w:style w:type="paragraph" w:customStyle="1" w:styleId="navbox-abovebelow1">
    <w:name w:val="navbox-abovebelow1"/>
    <w:basedOn w:val="Normal"/>
    <w:rsid w:val="00EC6269"/>
    <w:pPr>
      <w:shd w:val="clear" w:color="auto" w:fill="E6E6FF"/>
      <w:spacing w:before="100" w:beforeAutospacing="1" w:after="100" w:afterAutospacing="1" w:line="360" w:lineRule="atLeast"/>
      <w:jc w:val="center"/>
    </w:pPr>
  </w:style>
  <w:style w:type="paragraph" w:customStyle="1" w:styleId="navbar1">
    <w:name w:val="navbar1"/>
    <w:basedOn w:val="Normal"/>
    <w:rsid w:val="00EC626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rPr>
  </w:style>
  <w:style w:type="paragraph" w:customStyle="1" w:styleId="navbar2">
    <w:name w:val="navbar2"/>
    <w:basedOn w:val="Normal"/>
    <w:rsid w:val="00EC626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style>
  <w:style w:type="paragraph" w:customStyle="1" w:styleId="navbar3">
    <w:name w:val="navbar3"/>
    <w:basedOn w:val="Normal"/>
    <w:rsid w:val="00EC6269"/>
    <w:pPr>
      <w:shd w:val="clear" w:color="auto" w:fill="CCCCFF"/>
      <w:spacing w:before="100" w:beforeAutospacing="1" w:after="100" w:afterAutospacing="1" w:line="360" w:lineRule="atLeast"/>
      <w:ind w:right="120"/>
    </w:pPr>
    <w:rPr>
      <w:sz w:val="21"/>
      <w:szCs w:val="21"/>
    </w:rPr>
  </w:style>
  <w:style w:type="paragraph" w:customStyle="1" w:styleId="collapsebutton1">
    <w:name w:val="collapsebutton1"/>
    <w:basedOn w:val="Normal"/>
    <w:rsid w:val="00EC626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sz w:val="21"/>
      <w:szCs w:val="21"/>
    </w:rPr>
  </w:style>
  <w:style w:type="paragraph" w:customStyle="1" w:styleId="mw-collapsible-toggle1">
    <w:name w:val="mw-collapsible-toggle1"/>
    <w:basedOn w:val="Normal"/>
    <w:rsid w:val="00EC626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sz w:val="21"/>
      <w:szCs w:val="21"/>
    </w:rPr>
  </w:style>
  <w:style w:type="paragraph" w:customStyle="1" w:styleId="imbox1">
    <w:name w:val="imbox1"/>
    <w:basedOn w:val="Normal"/>
    <w:rsid w:val="00EC6269"/>
    <w:pPr>
      <w:ind w:left="-120" w:right="-120"/>
    </w:pPr>
  </w:style>
  <w:style w:type="paragraph" w:customStyle="1" w:styleId="imbox2">
    <w:name w:val="imbox2"/>
    <w:basedOn w:val="Normal"/>
    <w:rsid w:val="00EC6269"/>
    <w:pPr>
      <w:spacing w:before="60" w:after="60"/>
      <w:ind w:left="60" w:right="60"/>
    </w:pPr>
  </w:style>
  <w:style w:type="paragraph" w:customStyle="1" w:styleId="tmbox1">
    <w:name w:val="tmbox1"/>
    <w:basedOn w:val="Normal"/>
    <w:rsid w:val="00EC6269"/>
    <w:pPr>
      <w:spacing w:before="30" w:after="30"/>
    </w:pPr>
  </w:style>
  <w:style w:type="paragraph" w:customStyle="1" w:styleId="mbox-image1">
    <w:name w:val="mbox-image1"/>
    <w:basedOn w:val="Normal"/>
    <w:rsid w:val="00EC6269"/>
    <w:pPr>
      <w:spacing w:before="100" w:beforeAutospacing="1" w:after="100" w:afterAutospacing="1"/>
    </w:pPr>
    <w:rPr>
      <w:vanish/>
    </w:rPr>
  </w:style>
  <w:style w:type="paragraph" w:customStyle="1" w:styleId="mbox-imageright1">
    <w:name w:val="mbox-imageright1"/>
    <w:basedOn w:val="Normal"/>
    <w:rsid w:val="00EC6269"/>
    <w:pPr>
      <w:spacing w:before="100" w:beforeAutospacing="1" w:after="100" w:afterAutospacing="1"/>
    </w:pPr>
    <w:rPr>
      <w:vanish/>
    </w:rPr>
  </w:style>
  <w:style w:type="paragraph" w:customStyle="1" w:styleId="mbox-empty-cell1">
    <w:name w:val="mbox-empty-cell1"/>
    <w:basedOn w:val="Normal"/>
    <w:rsid w:val="00EC6269"/>
    <w:pPr>
      <w:spacing w:before="100" w:beforeAutospacing="1" w:after="100" w:afterAutospacing="1"/>
    </w:pPr>
    <w:rPr>
      <w:vanish/>
    </w:rPr>
  </w:style>
  <w:style w:type="paragraph" w:customStyle="1" w:styleId="mbox-text1">
    <w:name w:val="mbox-text1"/>
    <w:basedOn w:val="Normal"/>
    <w:rsid w:val="00EC6269"/>
  </w:style>
  <w:style w:type="paragraph" w:customStyle="1" w:styleId="mbox-text-span1">
    <w:name w:val="mbox-text-span1"/>
    <w:basedOn w:val="Normal"/>
    <w:rsid w:val="00EC6269"/>
    <w:pPr>
      <w:spacing w:before="100" w:beforeAutospacing="1" w:after="100" w:afterAutospacing="1" w:line="360" w:lineRule="atLeast"/>
    </w:pPr>
  </w:style>
  <w:style w:type="paragraph" w:customStyle="1" w:styleId="mbox-text-span2">
    <w:name w:val="mbox-text-span2"/>
    <w:basedOn w:val="Normal"/>
    <w:rsid w:val="00EC6269"/>
    <w:pPr>
      <w:spacing w:before="100" w:beforeAutospacing="1" w:after="100" w:afterAutospacing="1" w:line="360" w:lineRule="atLeast"/>
    </w:pPr>
  </w:style>
  <w:style w:type="paragraph" w:customStyle="1" w:styleId="hide-when-compact1">
    <w:name w:val="hide-when-compact1"/>
    <w:basedOn w:val="Normal"/>
    <w:rsid w:val="00EC6269"/>
    <w:pPr>
      <w:spacing w:before="100" w:beforeAutospacing="1" w:after="100" w:afterAutospacing="1"/>
    </w:pPr>
    <w:rPr>
      <w:vanish/>
    </w:rPr>
  </w:style>
  <w:style w:type="character" w:customStyle="1" w:styleId="Hyperlink1">
    <w:name w:val="Hyperlink1"/>
    <w:rsid w:val="00EC6269"/>
    <w:rPr>
      <w:strike w:val="0"/>
      <w:dstrike w:val="0"/>
      <w:color w:val="0000FF"/>
      <w:u w:val="none"/>
      <w:effect w:val="none"/>
    </w:rPr>
  </w:style>
  <w:style w:type="character" w:customStyle="1" w:styleId="FollowedHyperlink1">
    <w:name w:val="FollowedHyperlink1"/>
    <w:rsid w:val="00EC6269"/>
    <w:rPr>
      <w:strike w:val="0"/>
      <w:dstrike w:val="0"/>
      <w:color w:val="0000FF"/>
      <w:u w:val="none"/>
      <w:effect w:val="none"/>
    </w:rPr>
  </w:style>
  <w:style w:type="paragraph" w:customStyle="1" w:styleId="NormalWeb1">
    <w:name w:val="Normal (Web)1"/>
    <w:basedOn w:val="Normal"/>
    <w:rsid w:val="00EC6269"/>
    <w:pPr>
      <w:spacing w:before="100" w:beforeAutospacing="1" w:after="100" w:afterAutospacing="1"/>
    </w:pPr>
  </w:style>
  <w:style w:type="paragraph" w:customStyle="1" w:styleId="NormalWeb2">
    <w:name w:val="Normal (Web)2"/>
    <w:basedOn w:val="Normal"/>
    <w:rsid w:val="00EC6269"/>
    <w:pPr>
      <w:spacing w:before="100" w:beforeAutospacing="1" w:after="100" w:afterAutospacing="1"/>
    </w:pPr>
  </w:style>
  <w:style w:type="paragraph" w:customStyle="1" w:styleId="tocnumber1">
    <w:name w:val="tocnumber1"/>
    <w:basedOn w:val="Normal"/>
    <w:rsid w:val="00EC6269"/>
    <w:pPr>
      <w:spacing w:before="100" w:beforeAutospacing="1" w:after="100" w:afterAutospacing="1"/>
    </w:pPr>
    <w:rPr>
      <w:vanish/>
    </w:rPr>
  </w:style>
  <w:style w:type="character" w:customStyle="1" w:styleId="HTMLCite1">
    <w:name w:val="HTML Cite1"/>
    <w:rsid w:val="00EC6269"/>
    <w:rPr>
      <w:i/>
      <w:iCs/>
      <w:sz w:val="20"/>
      <w:szCs w:val="20"/>
    </w:rPr>
  </w:style>
  <w:style w:type="paragraph" w:customStyle="1" w:styleId="selflink1">
    <w:name w:val="selflink1"/>
    <w:basedOn w:val="Normal"/>
    <w:rsid w:val="00EC6269"/>
    <w:pPr>
      <w:spacing w:before="100" w:beforeAutospacing="1" w:after="100" w:afterAutospacing="1"/>
    </w:pPr>
  </w:style>
  <w:style w:type="paragraph" w:customStyle="1" w:styleId="thumbimage1">
    <w:name w:val="thumbimage1"/>
    <w:basedOn w:val="Normal"/>
    <w:rsid w:val="00EC6269"/>
    <w:pPr>
      <w:shd w:val="clear" w:color="auto" w:fill="FFFFFF"/>
      <w:spacing w:before="100" w:beforeAutospacing="1" w:after="100" w:afterAutospacing="1"/>
    </w:pPr>
  </w:style>
  <w:style w:type="paragraph" w:customStyle="1" w:styleId="wpb-header1">
    <w:name w:val="wpb-header1"/>
    <w:basedOn w:val="Normal"/>
    <w:rsid w:val="00EC6269"/>
    <w:pPr>
      <w:spacing w:before="100" w:beforeAutospacing="1" w:after="100" w:afterAutospacing="1"/>
    </w:pPr>
    <w:rPr>
      <w:vanish/>
    </w:rPr>
  </w:style>
  <w:style w:type="paragraph" w:customStyle="1" w:styleId="wpb-header2">
    <w:name w:val="wpb-header2"/>
    <w:basedOn w:val="Normal"/>
    <w:rsid w:val="00EC6269"/>
    <w:pPr>
      <w:spacing w:before="100" w:beforeAutospacing="1" w:after="100" w:afterAutospacing="1"/>
    </w:pPr>
  </w:style>
  <w:style w:type="paragraph" w:customStyle="1" w:styleId="wpb-outside1">
    <w:name w:val="wpb-outside1"/>
    <w:basedOn w:val="Normal"/>
    <w:rsid w:val="00EC6269"/>
    <w:pPr>
      <w:spacing w:before="100" w:beforeAutospacing="1" w:after="100" w:afterAutospacing="1"/>
    </w:pPr>
    <w:rPr>
      <w:vanish/>
    </w:rPr>
  </w:style>
  <w:style w:type="paragraph" w:customStyle="1" w:styleId="editnotice-redlink1">
    <w:name w:val="editnotice-redlink1"/>
    <w:basedOn w:val="Normal"/>
    <w:rsid w:val="00EC6269"/>
    <w:pPr>
      <w:spacing w:before="100" w:beforeAutospacing="1" w:after="100" w:afterAutospacing="1"/>
    </w:pPr>
    <w:rPr>
      <w:vanish/>
    </w:rPr>
  </w:style>
  <w:style w:type="paragraph" w:customStyle="1" w:styleId="mw-title1">
    <w:name w:val="mw-title1"/>
    <w:basedOn w:val="Normal"/>
    <w:rsid w:val="00EC6269"/>
    <w:pPr>
      <w:spacing w:before="100" w:beforeAutospacing="1" w:after="100" w:afterAutospacing="1"/>
    </w:pPr>
  </w:style>
  <w:style w:type="paragraph" w:customStyle="1" w:styleId="mw-title2">
    <w:name w:val="mw-title2"/>
    <w:basedOn w:val="Normal"/>
    <w:rsid w:val="00EC6269"/>
    <w:pPr>
      <w:spacing w:before="100" w:beforeAutospacing="1" w:after="100" w:afterAutospacing="1"/>
    </w:pPr>
  </w:style>
  <w:style w:type="paragraph" w:customStyle="1" w:styleId="mw-enhanced-rctime1">
    <w:name w:val="mw-enhanced-rctime1"/>
    <w:basedOn w:val="Normal"/>
    <w:rsid w:val="00EC6269"/>
    <w:pPr>
      <w:spacing w:before="100" w:beforeAutospacing="1" w:after="100" w:afterAutospacing="1"/>
    </w:pPr>
  </w:style>
  <w:style w:type="character" w:customStyle="1" w:styleId="texhtml1">
    <w:name w:val="texhtml1"/>
    <w:rsid w:val="00EC6269"/>
    <w:rPr>
      <w:rFonts w:ascii="Times New Roman" w:hAnsi="Times New Roman" w:cs="Times New Roman" w:hint="default"/>
      <w:sz w:val="24"/>
      <w:szCs w:val="24"/>
    </w:rPr>
  </w:style>
  <w:style w:type="paragraph" w:customStyle="1" w:styleId="HTMLPreformatted1">
    <w:name w:val="HTML Preformatted1"/>
    <w:basedOn w:val="Normal"/>
    <w:rsid w:val="00EC6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letterhead1">
    <w:name w:val="letterhead1"/>
    <w:basedOn w:val="Normal"/>
    <w:rsid w:val="00EC6269"/>
    <w:pPr>
      <w:shd w:val="clear" w:color="auto" w:fill="FAF9F2"/>
      <w:spacing w:before="100" w:beforeAutospacing="1" w:after="100" w:afterAutospacing="1"/>
    </w:pPr>
  </w:style>
  <w:style w:type="paragraph" w:customStyle="1" w:styleId="sortkey1">
    <w:name w:val="sortkey1"/>
    <w:basedOn w:val="Normal"/>
    <w:rsid w:val="00EC6269"/>
    <w:pPr>
      <w:spacing w:before="100" w:beforeAutospacing="1" w:after="100" w:afterAutospacing="1"/>
    </w:pPr>
    <w:rPr>
      <w:vanish/>
    </w:rPr>
  </w:style>
  <w:style w:type="paragraph" w:customStyle="1" w:styleId="sortkey2">
    <w:name w:val="sortkey2"/>
    <w:basedOn w:val="Normal"/>
    <w:rsid w:val="00EC6269"/>
    <w:pPr>
      <w:spacing w:before="100" w:beforeAutospacing="1" w:after="100" w:afterAutospacing="1"/>
    </w:pPr>
    <w:rPr>
      <w:vanish/>
    </w:rPr>
  </w:style>
  <w:style w:type="paragraph" w:customStyle="1" w:styleId="inputbox-element1">
    <w:name w:val="inputbox-element1"/>
    <w:basedOn w:val="Normal"/>
    <w:rsid w:val="00EC6269"/>
    <w:pPr>
      <w:spacing w:before="100" w:beforeAutospacing="1" w:after="100" w:afterAutospacing="1"/>
    </w:pPr>
    <w:rPr>
      <w:vanish/>
    </w:rPr>
  </w:style>
  <w:style w:type="character" w:customStyle="1" w:styleId="mbox-text-span3">
    <w:name w:val="mbox-text-span3"/>
    <w:basedOn w:val="DefaultParagraphFont"/>
    <w:rsid w:val="00EC6269"/>
  </w:style>
  <w:style w:type="character" w:customStyle="1" w:styleId="hide-when-compact2">
    <w:name w:val="hide-when-compact2"/>
    <w:basedOn w:val="DefaultParagraphFont"/>
    <w:rsid w:val="00EC6269"/>
  </w:style>
  <w:style w:type="character" w:customStyle="1" w:styleId="nowrap1">
    <w:name w:val="nowrap1"/>
    <w:basedOn w:val="DefaultParagraphFont"/>
    <w:rsid w:val="00EC6269"/>
  </w:style>
  <w:style w:type="character" w:customStyle="1" w:styleId="ipa">
    <w:name w:val="ipa"/>
    <w:basedOn w:val="DefaultParagraphFont"/>
    <w:rsid w:val="00EC6269"/>
  </w:style>
  <w:style w:type="character" w:customStyle="1" w:styleId="ipanopopups">
    <w:name w:val="ipa nopopups"/>
    <w:basedOn w:val="DefaultParagraphFont"/>
    <w:rsid w:val="00EC6269"/>
  </w:style>
  <w:style w:type="character" w:customStyle="1" w:styleId="toctoggle">
    <w:name w:val="toctoggle"/>
    <w:basedOn w:val="DefaultParagraphFont"/>
    <w:rsid w:val="00EC6269"/>
  </w:style>
  <w:style w:type="character" w:customStyle="1" w:styleId="tocnumber2">
    <w:name w:val="tocnumber2"/>
    <w:basedOn w:val="DefaultParagraphFont"/>
    <w:rsid w:val="00EC6269"/>
  </w:style>
  <w:style w:type="character" w:customStyle="1" w:styleId="toctext">
    <w:name w:val="toctext"/>
    <w:basedOn w:val="DefaultParagraphFont"/>
    <w:rsid w:val="00EC6269"/>
  </w:style>
  <w:style w:type="character" w:customStyle="1" w:styleId="mw-headline">
    <w:name w:val="mw-headline"/>
    <w:basedOn w:val="DefaultParagraphFont"/>
    <w:rsid w:val="00EC6269"/>
  </w:style>
  <w:style w:type="character" w:customStyle="1" w:styleId="mw-editsection">
    <w:name w:val="mw-editsection"/>
    <w:basedOn w:val="DefaultParagraphFont"/>
    <w:rsid w:val="00EC6269"/>
  </w:style>
  <w:style w:type="character" w:customStyle="1" w:styleId="mw-editsection-bracket">
    <w:name w:val="mw-editsection-bracket"/>
    <w:basedOn w:val="DefaultParagraphFont"/>
    <w:rsid w:val="00EC6269"/>
  </w:style>
  <w:style w:type="character" w:customStyle="1" w:styleId="mw-cite-backlink">
    <w:name w:val="mw-cite-backlink"/>
    <w:basedOn w:val="DefaultParagraphFont"/>
    <w:rsid w:val="00EC6269"/>
  </w:style>
  <w:style w:type="character" w:customStyle="1" w:styleId="cite-accessibility-label">
    <w:name w:val="cite-accessibility-label"/>
    <w:basedOn w:val="DefaultParagraphFont"/>
    <w:rsid w:val="00EC6269"/>
  </w:style>
  <w:style w:type="character" w:customStyle="1" w:styleId="reference-text">
    <w:name w:val="reference-text"/>
    <w:basedOn w:val="DefaultParagraphFont"/>
    <w:rsid w:val="00EC6269"/>
  </w:style>
  <w:style w:type="character" w:customStyle="1" w:styleId="citationbook">
    <w:name w:val="citation book"/>
    <w:basedOn w:val="DefaultParagraphFont"/>
    <w:rsid w:val="00EC6269"/>
  </w:style>
  <w:style w:type="character" w:customStyle="1" w:styleId="z3988">
    <w:name w:val="z3988"/>
    <w:basedOn w:val="DefaultParagraphFont"/>
    <w:rsid w:val="00EC6269"/>
  </w:style>
  <w:style w:type="paragraph" w:styleId="z-TopofForm">
    <w:name w:val="HTML Top of Form"/>
    <w:basedOn w:val="Normal"/>
    <w:next w:val="Normal"/>
    <w:hidden/>
    <w:rsid w:val="00EC6269"/>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EC6269"/>
    <w:pPr>
      <w:pBdr>
        <w:top w:val="single" w:sz="6" w:space="1" w:color="auto"/>
      </w:pBdr>
      <w:jc w:val="center"/>
    </w:pPr>
    <w:rPr>
      <w:rFonts w:ascii="Arial" w:hAnsi="Arial" w:cs="Arial"/>
      <w:vanish/>
      <w:sz w:val="16"/>
      <w:szCs w:val="16"/>
    </w:rPr>
  </w:style>
  <w:style w:type="character" w:customStyle="1" w:styleId="uls-settings-trigger">
    <w:name w:val="uls-settings-trigger"/>
    <w:basedOn w:val="DefaultParagraphFont"/>
    <w:rsid w:val="00EC6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458275">
      <w:bodyDiv w:val="1"/>
      <w:marLeft w:val="0"/>
      <w:marRight w:val="0"/>
      <w:marTop w:val="0"/>
      <w:marBottom w:val="0"/>
      <w:divBdr>
        <w:top w:val="none" w:sz="0" w:space="0" w:color="auto"/>
        <w:left w:val="none" w:sz="0" w:space="0" w:color="auto"/>
        <w:bottom w:val="none" w:sz="0" w:space="0" w:color="auto"/>
        <w:right w:val="none" w:sz="0" w:space="0" w:color="auto"/>
      </w:divBdr>
      <w:divsChild>
        <w:div w:id="1056396421">
          <w:marLeft w:val="0"/>
          <w:marRight w:val="0"/>
          <w:marTop w:val="0"/>
          <w:marBottom w:val="0"/>
          <w:divBdr>
            <w:top w:val="none" w:sz="0" w:space="0" w:color="auto"/>
            <w:left w:val="none" w:sz="0" w:space="0" w:color="auto"/>
            <w:bottom w:val="none" w:sz="0" w:space="0" w:color="auto"/>
            <w:right w:val="none" w:sz="0" w:space="0" w:color="auto"/>
          </w:divBdr>
          <w:divsChild>
            <w:div w:id="276303912">
              <w:marLeft w:val="0"/>
              <w:marRight w:val="0"/>
              <w:marTop w:val="0"/>
              <w:marBottom w:val="0"/>
              <w:divBdr>
                <w:top w:val="none" w:sz="0" w:space="0" w:color="auto"/>
                <w:left w:val="none" w:sz="0" w:space="0" w:color="auto"/>
                <w:bottom w:val="none" w:sz="0" w:space="0" w:color="auto"/>
                <w:right w:val="none" w:sz="0" w:space="0" w:color="auto"/>
              </w:divBdr>
              <w:divsChild>
                <w:div w:id="225922981">
                  <w:marLeft w:val="0"/>
                  <w:marRight w:val="0"/>
                  <w:marTop w:val="0"/>
                  <w:marBottom w:val="0"/>
                  <w:divBdr>
                    <w:top w:val="none" w:sz="0" w:space="0" w:color="auto"/>
                    <w:left w:val="none" w:sz="0" w:space="0" w:color="auto"/>
                    <w:bottom w:val="none" w:sz="0" w:space="0" w:color="auto"/>
                    <w:right w:val="none" w:sz="0" w:space="0" w:color="auto"/>
                  </w:divBdr>
                </w:div>
                <w:div w:id="344290685">
                  <w:marLeft w:val="0"/>
                  <w:marRight w:val="0"/>
                  <w:marTop w:val="0"/>
                  <w:marBottom w:val="0"/>
                  <w:divBdr>
                    <w:top w:val="none" w:sz="0" w:space="0" w:color="auto"/>
                    <w:left w:val="none" w:sz="0" w:space="0" w:color="auto"/>
                    <w:bottom w:val="none" w:sz="0" w:space="0" w:color="auto"/>
                    <w:right w:val="none" w:sz="0" w:space="0" w:color="auto"/>
                  </w:divBdr>
                  <w:divsChild>
                    <w:div w:id="1094858292">
                      <w:marLeft w:val="0"/>
                      <w:marRight w:val="0"/>
                      <w:marTop w:val="0"/>
                      <w:marBottom w:val="0"/>
                      <w:divBdr>
                        <w:top w:val="none" w:sz="0" w:space="0" w:color="auto"/>
                        <w:left w:val="none" w:sz="0" w:space="0" w:color="auto"/>
                        <w:bottom w:val="none" w:sz="0" w:space="0" w:color="auto"/>
                        <w:right w:val="none" w:sz="0" w:space="0" w:color="auto"/>
                      </w:divBdr>
                    </w:div>
                    <w:div w:id="2063284906">
                      <w:marLeft w:val="0"/>
                      <w:marRight w:val="0"/>
                      <w:marTop w:val="0"/>
                      <w:marBottom w:val="0"/>
                      <w:divBdr>
                        <w:top w:val="none" w:sz="0" w:space="0" w:color="auto"/>
                        <w:left w:val="none" w:sz="0" w:space="0" w:color="auto"/>
                        <w:bottom w:val="none" w:sz="0" w:space="0" w:color="auto"/>
                        <w:right w:val="none" w:sz="0" w:space="0" w:color="auto"/>
                      </w:divBdr>
                    </w:div>
                  </w:divsChild>
                </w:div>
                <w:div w:id="2015961508">
                  <w:marLeft w:val="0"/>
                  <w:marRight w:val="0"/>
                  <w:marTop w:val="0"/>
                  <w:marBottom w:val="0"/>
                  <w:divBdr>
                    <w:top w:val="none" w:sz="0" w:space="0" w:color="auto"/>
                    <w:left w:val="none" w:sz="0" w:space="0" w:color="auto"/>
                    <w:bottom w:val="none" w:sz="0" w:space="0" w:color="auto"/>
                    <w:right w:val="none" w:sz="0" w:space="0" w:color="auto"/>
                  </w:divBdr>
                  <w:divsChild>
                    <w:div w:id="627008491">
                      <w:marLeft w:val="0"/>
                      <w:marRight w:val="0"/>
                      <w:marTop w:val="0"/>
                      <w:marBottom w:val="0"/>
                      <w:divBdr>
                        <w:top w:val="none" w:sz="0" w:space="0" w:color="auto"/>
                        <w:left w:val="none" w:sz="0" w:space="0" w:color="auto"/>
                        <w:bottom w:val="none" w:sz="0" w:space="0" w:color="auto"/>
                        <w:right w:val="none" w:sz="0" w:space="0" w:color="auto"/>
                      </w:divBdr>
                    </w:div>
                    <w:div w:id="1151874641">
                      <w:marLeft w:val="0"/>
                      <w:marRight w:val="0"/>
                      <w:marTop w:val="0"/>
                      <w:marBottom w:val="0"/>
                      <w:divBdr>
                        <w:top w:val="none" w:sz="0" w:space="0" w:color="auto"/>
                        <w:left w:val="none" w:sz="0" w:space="0" w:color="auto"/>
                        <w:bottom w:val="none" w:sz="0" w:space="0" w:color="auto"/>
                        <w:right w:val="none" w:sz="0" w:space="0" w:color="auto"/>
                      </w:divBdr>
                    </w:div>
                    <w:div w:id="1154221696">
                      <w:marLeft w:val="0"/>
                      <w:marRight w:val="0"/>
                      <w:marTop w:val="0"/>
                      <w:marBottom w:val="0"/>
                      <w:divBdr>
                        <w:top w:val="none" w:sz="0" w:space="0" w:color="auto"/>
                        <w:left w:val="none" w:sz="0" w:space="0" w:color="auto"/>
                        <w:bottom w:val="none" w:sz="0" w:space="0" w:color="auto"/>
                        <w:right w:val="none" w:sz="0" w:space="0" w:color="auto"/>
                      </w:divBdr>
                      <w:divsChild>
                        <w:div w:id="18141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3596">
              <w:marLeft w:val="0"/>
              <w:marRight w:val="0"/>
              <w:marTop w:val="0"/>
              <w:marBottom w:val="0"/>
              <w:divBdr>
                <w:top w:val="none" w:sz="0" w:space="0" w:color="auto"/>
                <w:left w:val="none" w:sz="0" w:space="0" w:color="auto"/>
                <w:bottom w:val="none" w:sz="0" w:space="0" w:color="auto"/>
                <w:right w:val="none" w:sz="0" w:space="0" w:color="auto"/>
              </w:divBdr>
              <w:divsChild>
                <w:div w:id="386613899">
                  <w:marLeft w:val="0"/>
                  <w:marRight w:val="0"/>
                  <w:marTop w:val="0"/>
                  <w:marBottom w:val="0"/>
                  <w:divBdr>
                    <w:top w:val="none" w:sz="0" w:space="0" w:color="auto"/>
                    <w:left w:val="none" w:sz="0" w:space="0" w:color="auto"/>
                    <w:bottom w:val="none" w:sz="0" w:space="0" w:color="auto"/>
                    <w:right w:val="none" w:sz="0" w:space="0" w:color="auto"/>
                  </w:divBdr>
                  <w:divsChild>
                    <w:div w:id="1570653853">
                      <w:marLeft w:val="0"/>
                      <w:marRight w:val="0"/>
                      <w:marTop w:val="0"/>
                      <w:marBottom w:val="0"/>
                      <w:divBdr>
                        <w:top w:val="none" w:sz="0" w:space="0" w:color="auto"/>
                        <w:left w:val="none" w:sz="0" w:space="0" w:color="auto"/>
                        <w:bottom w:val="none" w:sz="0" w:space="0" w:color="auto"/>
                        <w:right w:val="none" w:sz="0" w:space="0" w:color="auto"/>
                      </w:divBdr>
                    </w:div>
                  </w:divsChild>
                </w:div>
                <w:div w:id="1254629749">
                  <w:marLeft w:val="0"/>
                  <w:marRight w:val="0"/>
                  <w:marTop w:val="0"/>
                  <w:marBottom w:val="0"/>
                  <w:divBdr>
                    <w:top w:val="none" w:sz="0" w:space="0" w:color="auto"/>
                    <w:left w:val="none" w:sz="0" w:space="0" w:color="auto"/>
                    <w:bottom w:val="none" w:sz="0" w:space="0" w:color="auto"/>
                    <w:right w:val="none" w:sz="0" w:space="0" w:color="auto"/>
                  </w:divBdr>
                  <w:divsChild>
                    <w:div w:id="1621298292">
                      <w:marLeft w:val="0"/>
                      <w:marRight w:val="0"/>
                      <w:marTop w:val="0"/>
                      <w:marBottom w:val="0"/>
                      <w:divBdr>
                        <w:top w:val="none" w:sz="0" w:space="0" w:color="auto"/>
                        <w:left w:val="none" w:sz="0" w:space="0" w:color="auto"/>
                        <w:bottom w:val="none" w:sz="0" w:space="0" w:color="auto"/>
                        <w:right w:val="none" w:sz="0" w:space="0" w:color="auto"/>
                      </w:divBdr>
                    </w:div>
                  </w:divsChild>
                </w:div>
                <w:div w:id="1507935788">
                  <w:marLeft w:val="0"/>
                  <w:marRight w:val="0"/>
                  <w:marTop w:val="0"/>
                  <w:marBottom w:val="0"/>
                  <w:divBdr>
                    <w:top w:val="none" w:sz="0" w:space="0" w:color="auto"/>
                    <w:left w:val="none" w:sz="0" w:space="0" w:color="auto"/>
                    <w:bottom w:val="none" w:sz="0" w:space="0" w:color="auto"/>
                    <w:right w:val="none" w:sz="0" w:space="0" w:color="auto"/>
                  </w:divBdr>
                </w:div>
                <w:div w:id="1669670589">
                  <w:marLeft w:val="0"/>
                  <w:marRight w:val="0"/>
                  <w:marTop w:val="0"/>
                  <w:marBottom w:val="0"/>
                  <w:divBdr>
                    <w:top w:val="none" w:sz="0" w:space="0" w:color="auto"/>
                    <w:left w:val="none" w:sz="0" w:space="0" w:color="auto"/>
                    <w:bottom w:val="none" w:sz="0" w:space="0" w:color="auto"/>
                    <w:right w:val="none" w:sz="0" w:space="0" w:color="auto"/>
                  </w:divBdr>
                  <w:divsChild>
                    <w:div w:id="1456219154">
                      <w:marLeft w:val="0"/>
                      <w:marRight w:val="0"/>
                      <w:marTop w:val="0"/>
                      <w:marBottom w:val="0"/>
                      <w:divBdr>
                        <w:top w:val="none" w:sz="0" w:space="0" w:color="auto"/>
                        <w:left w:val="none" w:sz="0" w:space="0" w:color="auto"/>
                        <w:bottom w:val="none" w:sz="0" w:space="0" w:color="auto"/>
                        <w:right w:val="none" w:sz="0" w:space="0" w:color="auto"/>
                      </w:divBdr>
                    </w:div>
                  </w:divsChild>
                </w:div>
                <w:div w:id="1710643655">
                  <w:marLeft w:val="0"/>
                  <w:marRight w:val="0"/>
                  <w:marTop w:val="0"/>
                  <w:marBottom w:val="0"/>
                  <w:divBdr>
                    <w:top w:val="none" w:sz="0" w:space="0" w:color="auto"/>
                    <w:left w:val="none" w:sz="0" w:space="0" w:color="auto"/>
                    <w:bottom w:val="none" w:sz="0" w:space="0" w:color="auto"/>
                    <w:right w:val="none" w:sz="0" w:space="0" w:color="auto"/>
                  </w:divBdr>
                  <w:divsChild>
                    <w:div w:id="1736200400">
                      <w:marLeft w:val="0"/>
                      <w:marRight w:val="0"/>
                      <w:marTop w:val="0"/>
                      <w:marBottom w:val="0"/>
                      <w:divBdr>
                        <w:top w:val="none" w:sz="0" w:space="0" w:color="auto"/>
                        <w:left w:val="none" w:sz="0" w:space="0" w:color="auto"/>
                        <w:bottom w:val="none" w:sz="0" w:space="0" w:color="auto"/>
                        <w:right w:val="none" w:sz="0" w:space="0" w:color="auto"/>
                      </w:divBdr>
                    </w:div>
                  </w:divsChild>
                </w:div>
                <w:div w:id="1982999430">
                  <w:marLeft w:val="0"/>
                  <w:marRight w:val="0"/>
                  <w:marTop w:val="0"/>
                  <w:marBottom w:val="0"/>
                  <w:divBdr>
                    <w:top w:val="none" w:sz="0" w:space="0" w:color="auto"/>
                    <w:left w:val="none" w:sz="0" w:space="0" w:color="auto"/>
                    <w:bottom w:val="none" w:sz="0" w:space="0" w:color="auto"/>
                    <w:right w:val="none" w:sz="0" w:space="0" w:color="auto"/>
                  </w:divBdr>
                  <w:divsChild>
                    <w:div w:id="1531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9050">
          <w:marLeft w:val="0"/>
          <w:marRight w:val="0"/>
          <w:marTop w:val="0"/>
          <w:marBottom w:val="0"/>
          <w:divBdr>
            <w:top w:val="none" w:sz="0" w:space="0" w:color="auto"/>
            <w:left w:val="none" w:sz="0" w:space="0" w:color="auto"/>
            <w:bottom w:val="none" w:sz="0" w:space="0" w:color="auto"/>
            <w:right w:val="none" w:sz="0" w:space="0" w:color="auto"/>
          </w:divBdr>
          <w:divsChild>
            <w:div w:id="797335641">
              <w:marLeft w:val="0"/>
              <w:marRight w:val="0"/>
              <w:marTop w:val="0"/>
              <w:marBottom w:val="0"/>
              <w:divBdr>
                <w:top w:val="none" w:sz="0" w:space="0" w:color="auto"/>
                <w:left w:val="none" w:sz="0" w:space="0" w:color="auto"/>
                <w:bottom w:val="none" w:sz="0" w:space="0" w:color="auto"/>
                <w:right w:val="none" w:sz="0" w:space="0" w:color="auto"/>
              </w:divBdr>
              <w:divsChild>
                <w:div w:id="571739236">
                  <w:marLeft w:val="0"/>
                  <w:marRight w:val="0"/>
                  <w:marTop w:val="0"/>
                  <w:marBottom w:val="0"/>
                  <w:divBdr>
                    <w:top w:val="none" w:sz="0" w:space="0" w:color="auto"/>
                    <w:left w:val="none" w:sz="0" w:space="0" w:color="auto"/>
                    <w:bottom w:val="none" w:sz="0" w:space="0" w:color="auto"/>
                    <w:right w:val="none" w:sz="0" w:space="0" w:color="auto"/>
                  </w:divBdr>
                  <w:divsChild>
                    <w:div w:id="285234262">
                      <w:marLeft w:val="0"/>
                      <w:marRight w:val="0"/>
                      <w:marTop w:val="0"/>
                      <w:marBottom w:val="0"/>
                      <w:divBdr>
                        <w:top w:val="none" w:sz="0" w:space="0" w:color="auto"/>
                        <w:left w:val="none" w:sz="0" w:space="0" w:color="auto"/>
                        <w:bottom w:val="none" w:sz="0" w:space="0" w:color="auto"/>
                        <w:right w:val="none" w:sz="0" w:space="0" w:color="auto"/>
                      </w:divBdr>
                    </w:div>
                    <w:div w:id="686106281">
                      <w:marLeft w:val="0"/>
                      <w:marRight w:val="0"/>
                      <w:marTop w:val="0"/>
                      <w:marBottom w:val="0"/>
                      <w:divBdr>
                        <w:top w:val="none" w:sz="0" w:space="0" w:color="auto"/>
                        <w:left w:val="none" w:sz="0" w:space="0" w:color="auto"/>
                        <w:bottom w:val="none" w:sz="0" w:space="0" w:color="auto"/>
                        <w:right w:val="none" w:sz="0" w:space="0" w:color="auto"/>
                      </w:divBdr>
                    </w:div>
                    <w:div w:id="782384973">
                      <w:marLeft w:val="0"/>
                      <w:marRight w:val="0"/>
                      <w:marTop w:val="0"/>
                      <w:marBottom w:val="120"/>
                      <w:divBdr>
                        <w:top w:val="none" w:sz="0" w:space="0" w:color="auto"/>
                        <w:left w:val="none" w:sz="0" w:space="0" w:color="auto"/>
                        <w:bottom w:val="none" w:sz="0" w:space="0" w:color="auto"/>
                        <w:right w:val="none" w:sz="0" w:space="0" w:color="auto"/>
                      </w:divBdr>
                    </w:div>
                    <w:div w:id="1402362510">
                      <w:marLeft w:val="0"/>
                      <w:marRight w:val="0"/>
                      <w:marTop w:val="0"/>
                      <w:marBottom w:val="0"/>
                      <w:divBdr>
                        <w:top w:val="none" w:sz="0" w:space="0" w:color="auto"/>
                        <w:left w:val="none" w:sz="0" w:space="0" w:color="auto"/>
                        <w:bottom w:val="none" w:sz="0" w:space="0" w:color="auto"/>
                        <w:right w:val="none" w:sz="0" w:space="0" w:color="auto"/>
                      </w:divBdr>
                      <w:divsChild>
                        <w:div w:id="20879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8306">
                  <w:marLeft w:val="0"/>
                  <w:marRight w:val="0"/>
                  <w:marTop w:val="0"/>
                  <w:marBottom w:val="0"/>
                  <w:divBdr>
                    <w:top w:val="none" w:sz="0" w:space="0" w:color="auto"/>
                    <w:left w:val="none" w:sz="0" w:space="0" w:color="auto"/>
                    <w:bottom w:val="none" w:sz="0" w:space="0" w:color="auto"/>
                    <w:right w:val="none" w:sz="0" w:space="0" w:color="auto"/>
                  </w:divBdr>
                </w:div>
                <w:div w:id="1285887773">
                  <w:marLeft w:val="0"/>
                  <w:marRight w:val="0"/>
                  <w:marTop w:val="0"/>
                  <w:marBottom w:val="0"/>
                  <w:divBdr>
                    <w:top w:val="none" w:sz="0" w:space="0" w:color="auto"/>
                    <w:left w:val="none" w:sz="0" w:space="0" w:color="auto"/>
                    <w:bottom w:val="none" w:sz="0" w:space="0" w:color="auto"/>
                    <w:right w:val="none" w:sz="0" w:space="0" w:color="auto"/>
                  </w:divBdr>
                  <w:divsChild>
                    <w:div w:id="1333290787">
                      <w:marLeft w:val="0"/>
                      <w:marRight w:val="0"/>
                      <w:marTop w:val="0"/>
                      <w:marBottom w:val="0"/>
                      <w:divBdr>
                        <w:top w:val="none" w:sz="0" w:space="0" w:color="auto"/>
                        <w:left w:val="none" w:sz="0" w:space="0" w:color="auto"/>
                        <w:bottom w:val="none" w:sz="0" w:space="0" w:color="auto"/>
                        <w:right w:val="none" w:sz="0" w:space="0" w:color="auto"/>
                      </w:divBdr>
                    </w:div>
                    <w:div w:id="1358654794">
                      <w:marLeft w:val="0"/>
                      <w:marRight w:val="0"/>
                      <w:marTop w:val="0"/>
                      <w:marBottom w:val="0"/>
                      <w:divBdr>
                        <w:top w:val="none" w:sz="0" w:space="0" w:color="auto"/>
                        <w:left w:val="none" w:sz="0" w:space="0" w:color="auto"/>
                        <w:bottom w:val="none" w:sz="0" w:space="0" w:color="auto"/>
                        <w:right w:val="none" w:sz="0" w:space="0" w:color="auto"/>
                      </w:divBdr>
                    </w:div>
                  </w:divsChild>
                </w:div>
                <w:div w:id="1466002397">
                  <w:marLeft w:val="0"/>
                  <w:marRight w:val="0"/>
                  <w:marTop w:val="0"/>
                  <w:marBottom w:val="0"/>
                  <w:divBdr>
                    <w:top w:val="none" w:sz="0" w:space="0" w:color="auto"/>
                    <w:left w:val="none" w:sz="0" w:space="0" w:color="auto"/>
                    <w:bottom w:val="none" w:sz="0" w:space="0" w:color="auto"/>
                    <w:right w:val="none" w:sz="0" w:space="0" w:color="auto"/>
                  </w:divBdr>
                </w:div>
                <w:div w:id="18540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0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an_Bernardino_County,_California" TargetMode="External"/><Relationship Id="rId13" Type="http://schemas.openxmlformats.org/officeDocument/2006/relationships/hyperlink" Target="http://en.wikipedia.org/wiki/Summer_Lake_(Oregon)" TargetMode="External"/><Relationship Id="rId18" Type="http://schemas.openxmlformats.org/officeDocument/2006/relationships/hyperlink" Target="http://en.wikipedia.org/wiki/Kenya" TargetMode="External"/><Relationship Id="rId3" Type="http://schemas.openxmlformats.org/officeDocument/2006/relationships/settings" Target="settings.xml"/><Relationship Id="rId7" Type="http://schemas.openxmlformats.org/officeDocument/2006/relationships/hyperlink" Target="http://en.wikipedia.org/wiki/Baldwin_Lake_(San_Bernardino_County,_California)" TargetMode="External"/><Relationship Id="rId12" Type="http://schemas.openxmlformats.org/officeDocument/2006/relationships/hyperlink" Target="http://en.wikipedia.org/wiki/Redberry_Lake,_Saskatchewan" TargetMode="External"/><Relationship Id="rId17" Type="http://schemas.openxmlformats.org/officeDocument/2006/relationships/hyperlink" Target="http://en.wikipedia.org/wiki/Lake_Turkana" TargetMode="External"/><Relationship Id="rId2" Type="http://schemas.openxmlformats.org/officeDocument/2006/relationships/styles" Target="styles.xml"/><Relationship Id="rId16" Type="http://schemas.openxmlformats.org/officeDocument/2006/relationships/hyperlink" Target="http://en.wikipedia.org/wiki/Lake_Magad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wikipedia.org/wiki/Lake_County,_Oregon" TargetMode="External"/><Relationship Id="rId11" Type="http://schemas.openxmlformats.org/officeDocument/2006/relationships/hyperlink" Target="http://en.wikipedia.org/wiki/California" TargetMode="External"/><Relationship Id="rId5" Type="http://schemas.openxmlformats.org/officeDocument/2006/relationships/hyperlink" Target="http://en.wikipedia.org/wiki/Alkali_Lake_(Oregon)" TargetMode="External"/><Relationship Id="rId15" Type="http://schemas.openxmlformats.org/officeDocument/2006/relationships/hyperlink" Target="http://en.wikipedia.org/wiki/Tramping_Lake,_Saskatchewan" TargetMode="External"/><Relationship Id="rId10" Type="http://schemas.openxmlformats.org/officeDocument/2006/relationships/hyperlink" Target="http://en.wikipedia.org/wiki/Owens_Valle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Mono_lake" TargetMode="External"/><Relationship Id="rId14" Type="http://schemas.openxmlformats.org/officeDocument/2006/relationships/hyperlink" Target="http://en.wikipedia.org/wiki/Lake_County,_Oreg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Alkali</vt:lpstr>
    </vt:vector>
  </TitlesOfParts>
  <Company>DevTec Global</Company>
  <LinksUpToDate>false</LinksUpToDate>
  <CharactersWithSpaces>5699</CharactersWithSpaces>
  <SharedDoc>false</SharedDoc>
  <HLinks>
    <vt:vector size="84" baseType="variant">
      <vt:variant>
        <vt:i4>8060969</vt:i4>
      </vt:variant>
      <vt:variant>
        <vt:i4>39</vt:i4>
      </vt:variant>
      <vt:variant>
        <vt:i4>0</vt:i4>
      </vt:variant>
      <vt:variant>
        <vt:i4>5</vt:i4>
      </vt:variant>
      <vt:variant>
        <vt:lpwstr>http://en.wikipedia.org/wiki/Kenya</vt:lpwstr>
      </vt:variant>
      <vt:variant>
        <vt:lpwstr/>
      </vt:variant>
      <vt:variant>
        <vt:i4>3604566</vt:i4>
      </vt:variant>
      <vt:variant>
        <vt:i4>36</vt:i4>
      </vt:variant>
      <vt:variant>
        <vt:i4>0</vt:i4>
      </vt:variant>
      <vt:variant>
        <vt:i4>5</vt:i4>
      </vt:variant>
      <vt:variant>
        <vt:lpwstr>http://en.wikipedia.org/wiki/Lake_Turkana</vt:lpwstr>
      </vt:variant>
      <vt:variant>
        <vt:lpwstr/>
      </vt:variant>
      <vt:variant>
        <vt:i4>3014751</vt:i4>
      </vt:variant>
      <vt:variant>
        <vt:i4>33</vt:i4>
      </vt:variant>
      <vt:variant>
        <vt:i4>0</vt:i4>
      </vt:variant>
      <vt:variant>
        <vt:i4>5</vt:i4>
      </vt:variant>
      <vt:variant>
        <vt:lpwstr>http://en.wikipedia.org/wiki/Lake_Magadi</vt:lpwstr>
      </vt:variant>
      <vt:variant>
        <vt:lpwstr/>
      </vt:variant>
      <vt:variant>
        <vt:i4>2031625</vt:i4>
      </vt:variant>
      <vt:variant>
        <vt:i4>30</vt:i4>
      </vt:variant>
      <vt:variant>
        <vt:i4>0</vt:i4>
      </vt:variant>
      <vt:variant>
        <vt:i4>5</vt:i4>
      </vt:variant>
      <vt:variant>
        <vt:lpwstr>http://en.wikipedia.org/wiki/Tramping_Lake,_Saskatchewan</vt:lpwstr>
      </vt:variant>
      <vt:variant>
        <vt:lpwstr/>
      </vt:variant>
      <vt:variant>
        <vt:i4>1769498</vt:i4>
      </vt:variant>
      <vt:variant>
        <vt:i4>27</vt:i4>
      </vt:variant>
      <vt:variant>
        <vt:i4>0</vt:i4>
      </vt:variant>
      <vt:variant>
        <vt:i4>5</vt:i4>
      </vt:variant>
      <vt:variant>
        <vt:lpwstr>http://en.wikipedia.org/wiki/Lake_County,_Oregon</vt:lpwstr>
      </vt:variant>
      <vt:variant>
        <vt:lpwstr/>
      </vt:variant>
      <vt:variant>
        <vt:i4>7077986</vt:i4>
      </vt:variant>
      <vt:variant>
        <vt:i4>24</vt:i4>
      </vt:variant>
      <vt:variant>
        <vt:i4>0</vt:i4>
      </vt:variant>
      <vt:variant>
        <vt:i4>5</vt:i4>
      </vt:variant>
      <vt:variant>
        <vt:lpwstr>http://en.wikipedia.org/wiki/Summer_Lake_(Oregon)</vt:lpwstr>
      </vt:variant>
      <vt:variant>
        <vt:lpwstr/>
      </vt:variant>
      <vt:variant>
        <vt:i4>1376276</vt:i4>
      </vt:variant>
      <vt:variant>
        <vt:i4>21</vt:i4>
      </vt:variant>
      <vt:variant>
        <vt:i4>0</vt:i4>
      </vt:variant>
      <vt:variant>
        <vt:i4>5</vt:i4>
      </vt:variant>
      <vt:variant>
        <vt:lpwstr>http://en.wikipedia.org/wiki/Redberry_Lake,_Saskatchewan</vt:lpwstr>
      </vt:variant>
      <vt:variant>
        <vt:lpwstr/>
      </vt:variant>
      <vt:variant>
        <vt:i4>7143484</vt:i4>
      </vt:variant>
      <vt:variant>
        <vt:i4>18</vt:i4>
      </vt:variant>
      <vt:variant>
        <vt:i4>0</vt:i4>
      </vt:variant>
      <vt:variant>
        <vt:i4>5</vt:i4>
      </vt:variant>
      <vt:variant>
        <vt:lpwstr>http://en.wikipedia.org/wiki/California</vt:lpwstr>
      </vt:variant>
      <vt:variant>
        <vt:lpwstr/>
      </vt:variant>
      <vt:variant>
        <vt:i4>1638526</vt:i4>
      </vt:variant>
      <vt:variant>
        <vt:i4>15</vt:i4>
      </vt:variant>
      <vt:variant>
        <vt:i4>0</vt:i4>
      </vt:variant>
      <vt:variant>
        <vt:i4>5</vt:i4>
      </vt:variant>
      <vt:variant>
        <vt:lpwstr>http://en.wikipedia.org/wiki/Owens_Valley</vt:lpwstr>
      </vt:variant>
      <vt:variant>
        <vt:lpwstr/>
      </vt:variant>
      <vt:variant>
        <vt:i4>4653106</vt:i4>
      </vt:variant>
      <vt:variant>
        <vt:i4>12</vt:i4>
      </vt:variant>
      <vt:variant>
        <vt:i4>0</vt:i4>
      </vt:variant>
      <vt:variant>
        <vt:i4>5</vt:i4>
      </vt:variant>
      <vt:variant>
        <vt:lpwstr>http://en.wikipedia.org/wiki/Mono_lake</vt:lpwstr>
      </vt:variant>
      <vt:variant>
        <vt:lpwstr/>
      </vt:variant>
      <vt:variant>
        <vt:i4>6881352</vt:i4>
      </vt:variant>
      <vt:variant>
        <vt:i4>9</vt:i4>
      </vt:variant>
      <vt:variant>
        <vt:i4>0</vt:i4>
      </vt:variant>
      <vt:variant>
        <vt:i4>5</vt:i4>
      </vt:variant>
      <vt:variant>
        <vt:lpwstr>http://en.wikipedia.org/wiki/San_Bernardino_County,_California</vt:lpwstr>
      </vt:variant>
      <vt:variant>
        <vt:lpwstr/>
      </vt:variant>
      <vt:variant>
        <vt:i4>2490455</vt:i4>
      </vt:variant>
      <vt:variant>
        <vt:i4>6</vt:i4>
      </vt:variant>
      <vt:variant>
        <vt:i4>0</vt:i4>
      </vt:variant>
      <vt:variant>
        <vt:i4>5</vt:i4>
      </vt:variant>
      <vt:variant>
        <vt:lpwstr>http://en.wikipedia.org/wiki/Baldwin_Lake_(San_Bernardino_County,_California)</vt:lpwstr>
      </vt:variant>
      <vt:variant>
        <vt:lpwstr/>
      </vt:variant>
      <vt:variant>
        <vt:i4>1769498</vt:i4>
      </vt:variant>
      <vt:variant>
        <vt:i4>3</vt:i4>
      </vt:variant>
      <vt:variant>
        <vt:i4>0</vt:i4>
      </vt:variant>
      <vt:variant>
        <vt:i4>5</vt:i4>
      </vt:variant>
      <vt:variant>
        <vt:lpwstr>http://en.wikipedia.org/wiki/Lake_County,_Oregon</vt:lpwstr>
      </vt:variant>
      <vt:variant>
        <vt:lpwstr/>
      </vt:variant>
      <vt:variant>
        <vt:i4>7405676</vt:i4>
      </vt:variant>
      <vt:variant>
        <vt:i4>0</vt:i4>
      </vt:variant>
      <vt:variant>
        <vt:i4>0</vt:i4>
      </vt:variant>
      <vt:variant>
        <vt:i4>5</vt:i4>
      </vt:variant>
      <vt:variant>
        <vt:lpwstr>http://en.wikipedia.org/wiki/Alkali_Lake_(Oregon)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Alkali</dc:title>
  <dc:subject/>
  <dc:creator>Tino Randall</dc:creator>
  <cp:keywords/>
  <dc:description/>
  <cp:lastModifiedBy>Tino Randall</cp:lastModifiedBy>
  <cp:revision>2</cp:revision>
  <dcterms:created xsi:type="dcterms:W3CDTF">2021-04-22T18:39:00Z</dcterms:created>
  <dcterms:modified xsi:type="dcterms:W3CDTF">2021-04-22T18:39:00Z</dcterms:modified>
</cp:coreProperties>
</file>