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BCD78" w14:textId="264AD764" w:rsidR="00490DA4" w:rsidRPr="00490DA4" w:rsidRDefault="00490DA4" w:rsidP="00490DA4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490DA4">
        <w:rPr>
          <w:rFonts w:ascii="Arial" w:hAnsi="Arial" w:cs="Arial"/>
          <w:sz w:val="36"/>
          <w:szCs w:val="36"/>
        </w:rPr>
        <w:t>High Altitude Electromagnetic Pulse (HEMP)</w:t>
      </w:r>
      <w:r w:rsidRPr="00490DA4">
        <w:rPr>
          <w:rFonts w:ascii="Arial" w:hAnsi="Arial" w:cs="Arial"/>
          <w:sz w:val="36"/>
          <w:szCs w:val="36"/>
        </w:rPr>
        <w:t xml:space="preserve"> </w:t>
      </w:r>
      <w:r w:rsidRPr="00490DA4">
        <w:rPr>
          <w:rFonts w:ascii="Arial" w:hAnsi="Arial" w:cs="Arial"/>
          <w:sz w:val="36"/>
          <w:szCs w:val="36"/>
        </w:rPr>
        <w:t>and High Power Microwave (HPM) Devices</w:t>
      </w:r>
    </w:p>
    <w:p w14:paraId="13AC2E02" w14:textId="77777777" w:rsidR="00490DA4" w:rsidRPr="00490DA4" w:rsidRDefault="00490DA4" w:rsidP="00490DA4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7A0C5B35" w14:textId="38A7AD32" w:rsidR="00490DA4" w:rsidRPr="00490DA4" w:rsidRDefault="00490DA4" w:rsidP="00490DA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490DA4">
        <w:rPr>
          <w:rFonts w:ascii="Arial" w:hAnsi="Arial" w:cs="Arial"/>
          <w:b/>
          <w:bCs/>
          <w:sz w:val="32"/>
          <w:szCs w:val="32"/>
        </w:rPr>
        <w:t>Threat Assessments</w:t>
      </w:r>
    </w:p>
    <w:p w14:paraId="0EA3929C" w14:textId="5A925A05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Summary</w:t>
      </w:r>
    </w:p>
    <w:p w14:paraId="343C35D3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Electromagnetic Pulse (EMP) is an intense energy field that can instantly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overload or disrupt numerous electrical circuits at a distance. Modern high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technology microcircuits are especially sensitive to power surges, and the possible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vulnerability of U.S. civilian computer systems to the effects of EMP has been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discussed in the media. EMP can be produced on a large scale using a single nuclear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explosion, and on a smaller, non-nuclear scale using a device with batteries or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chemical explosives. Several nations, including reported sponsors of terrorism, may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currently have a capability to use EMP as a weapon for cyber warfare or cyber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terrorism, to disrupt computers, communications systems, or parts of the U.S. critical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infrastructure.</w:t>
      </w:r>
    </w:p>
    <w:p w14:paraId="04E9C09D" w14:textId="77777777" w:rsidR="00E57735" w:rsidRPr="00490DA4" w:rsidRDefault="00E57735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5EC233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The threat of an attack against the United States involving EMP is hard to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assess, but some observers indicate that it is growing along with worldwide access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to newer technologies and the proliferation of nuclear weapons. In the past, the threat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of mutually assured destruction provided a lasting deterrent against the exchange of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multiple high-yield nuclear warheads. However, now a single, specially-designed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low-yield nuclear explosion high above the United States, or over a battlefield, can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produce an EMP effect that results in a widespread loss of electronics, but no direct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fatalities, and may not necessarily evoke a large nuclear retaliatory strike by the U.S.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military. </w:t>
      </w:r>
    </w:p>
    <w:p w14:paraId="5EF1E806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8EFC2A" w14:textId="0D4D0628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This, coupled with the possible vulnerability of U.S. commercial electronics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and U.S. military battlefield equipment to the effects of EMP, may create a new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incentive for other countries to develop or acquire a nuclear capability.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Policy issues raised by this threat include (1) what is the United States doing to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protect civilian critical infrastructure systems against the threat of EMP, (2) does the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level of vulnerability of U.S. civilian and military electronics to large-scale EMP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attack encourage other nations to develop or acquire nuclear weapons, and (3) how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likely are terrorist organizations to launch a smaller-scale EMP attack against the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United States?</w:t>
      </w:r>
    </w:p>
    <w:p w14:paraId="066C826C" w14:textId="77777777" w:rsidR="00A508F7" w:rsidRDefault="00A508F7" w:rsidP="001E79E1">
      <w:pPr>
        <w:rPr>
          <w:sz w:val="24"/>
          <w:szCs w:val="24"/>
        </w:rPr>
      </w:pPr>
    </w:p>
    <w:p w14:paraId="292B7270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Background</w:t>
      </w:r>
    </w:p>
    <w:p w14:paraId="370B2ABF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 Commission to Assess the Threat from High Altitude Electromagnetic Pulse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was established by Congress in FY2001 after several experts expressed concern that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 U.S. critical infrastructure and military were vulnerable to EMP attack. A recent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briefing given to the Securities Industry Automation Corporation (SIAC) by panel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members from the commission reportedly highlighted what they termed as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deficiencies in the U.S. government’s readiness to protect against a high-altitude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nuclear burst which could emit electromagnetic energy powerful enough to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permanently disable many critical infrastructure computers. </w:t>
      </w:r>
    </w:p>
    <w:p w14:paraId="6B670E46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D20377" w14:textId="4273B156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At a July 22, 2004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hearing before the House Armed Services Committee, panel members from the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commission reportedly stated that as U.S. military weapons and control systems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become more complex, they may also be increasingly vulnerable to the effects of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EMP. The consensus of the commission is that a large-scale EMP attack could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lastRenderedPageBreak/>
        <w:t>possibly cause widespread damage to unprotected civilian and military electronic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equipment for an extended period.</w:t>
      </w:r>
    </w:p>
    <w:p w14:paraId="4DDBA3DD" w14:textId="77777777" w:rsidR="00E57735" w:rsidRPr="00490DA4" w:rsidRDefault="00E57735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3F2264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Some observers indicate that the threat of an EMP attack against the United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States may be growing along with worldwide access to newer technologies and the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proliferation of nuclear weapons. A single, specially-designed, low-yield nuclear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explosion high above the United States, or over a battlefield, can produce a large-scale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EMP effect resulting in widespread loss of electronics, but possibly without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direct fatalities. In the past, the threat of mutually assured destruction provided a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lasting deterrent against the exchange of multiple high-yield nuclear warheads.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However, an EMP attack directed against the United States involving no violent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destruction, nor instant death for large numbers of U.S. citizens, may not necessarily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evoke massive nuclear retaliation by the U.S. military, where, for example, large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numbers of innocent civilians of a nation with a rogue leader might be killed. </w:t>
      </w:r>
    </w:p>
    <w:p w14:paraId="5960CD28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2A3D3F" w14:textId="7317212E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Today,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 perceived lower risk of assured destruction by the United States, and the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perceived vulnerability of U.S. civilian and U.S. military computers to the effects of an EMP attack may create a new incentive for other countries to develop or acquire</w:t>
      </w:r>
      <w:r w:rsidR="00E57735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 nuclear capability.</w:t>
      </w:r>
    </w:p>
    <w:p w14:paraId="357C9EE3" w14:textId="77777777" w:rsidR="00E57735" w:rsidRDefault="00E57735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08E82DD4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Questions about Vulnerability to EMP</w:t>
      </w:r>
    </w:p>
    <w:p w14:paraId="571ADBA1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Some analysts discount the likelihood of a large-scale EMP attack against the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United States in the near term, and the extent of damage, stating that the critical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infrastructure reportedly would survive, and that military communications would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continue to operate and a high percentage of civilian phone calls would continue to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connect. These analysts reportedly state that limited testing has shown that modern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commercial equipment may be surprisingly resistant to the effects of electromagnetic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pulse, and that some military systems using commercial equipment are also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retrofitted to be made more EMP resistant before they are fielded. However, other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analysts reportedly state that some testing done by the U.S. military may have been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flawed, or incomplete, leading to faulty conclusions about the level of resistance of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commercial equipment to the effects of EMP. </w:t>
      </w:r>
    </w:p>
    <w:p w14:paraId="10273BAD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32DCCE" w14:textId="3C6880F0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These analysts point out that EMP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technology has been explored by several other nations, and as circuitry becomes more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miniaturized, modern electronics become increasingly vulnerable to disruption. They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predict that it could possibly take years for the United States to recover fully from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widespread damage to electronics resulting from a large-scale EMP attack.</w:t>
      </w:r>
    </w:p>
    <w:p w14:paraId="104DACEC" w14:textId="77777777" w:rsidR="003E0591" w:rsidRDefault="003E0591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0EEF844C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Electromagnetic Pulse Weapons</w:t>
      </w:r>
    </w:p>
    <w:p w14:paraId="5E5A7388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An electromagnetic pulse (EMP), characterized as an energy weapon potentially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threatening to national security, usually is created by two methods. High-Altitude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Electromagnetic Pulse (HEMP) is an electromagnetic energy field produced in the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atmosphere by the power and radiation of a nuclear explosion, and that is damaging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to electronic equipment over a very wide area, depending on the design of the nuclear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device and altitude of the burst. </w:t>
      </w:r>
    </w:p>
    <w:p w14:paraId="0D578241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B311AF" w14:textId="4F0EFEF3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High-Power Microwave (HPM) is an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electromagnetic pulse produced with special equipment that transforms power from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batteries, or from a chemical explosion, into intense microwaves that are very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damaging to electronics within a much smaller area.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 addition, while HEMP weapons are large in scale and require a nuclear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capability along </w:t>
      </w:r>
      <w:r w:rsidRPr="00490DA4">
        <w:rPr>
          <w:rFonts w:ascii="Arial" w:hAnsi="Arial" w:cs="Arial"/>
          <w:sz w:val="22"/>
          <w:szCs w:val="22"/>
        </w:rPr>
        <w:lastRenderedPageBreak/>
        <w:t>with technology to launch high altitude missiles, HPM weapons are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smaller in scale, involve a much lower level of technology, and may be within the</w:t>
      </w:r>
    </w:p>
    <w:p w14:paraId="11BA1149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capability of many non-state organizations. HPM can cause damage to computers</w:t>
      </w:r>
      <w:r w:rsidR="003E0591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similar to HEMP, although the effects are limited to a much smaller area. The technical</w:t>
      </w:r>
      <w:r w:rsidR="00B65969" w:rsidRPr="00490DA4">
        <w:rPr>
          <w:rFonts w:ascii="Arial" w:hAnsi="Arial" w:cs="Arial"/>
          <w:sz w:val="22"/>
          <w:szCs w:val="22"/>
        </w:rPr>
        <w:t xml:space="preserve"> a</w:t>
      </w:r>
      <w:r w:rsidRPr="00490DA4">
        <w:rPr>
          <w:rFonts w:ascii="Arial" w:hAnsi="Arial" w:cs="Arial"/>
          <w:sz w:val="22"/>
          <w:szCs w:val="22"/>
        </w:rPr>
        <w:t>ccessibility, lower cost, and the apparent vulnerability of U.S. civilian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electronic equipment could make small-scale HPM weapons attractive for terrorist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groups in the future.</w:t>
      </w:r>
    </w:p>
    <w:p w14:paraId="2A35E587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70B334DF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Description of High-Altitude Electromagnetic Pulse</w:t>
      </w:r>
    </w:p>
    <w:p w14:paraId="5808B5E8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HEMP is produced when a nuclear weapon is detonated high above the Earth’s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surface, creating gamma-radiation that interacts with the atmosphere to create an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intense electromagnetic energy field that is harmless to people as it radiates outward,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but which can overload computer circuitry with effects similar to, but causing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damage much more swiftly than a lightning strike.6 The effects of HEMP became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fully known to the United States in 1962 during a high-altitude nuclear test (code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named “Starfish Prime”) over the Pacific Ocean, when radio stations and electronic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equipment were disrupted 800 miles away throughout Hawaii. </w:t>
      </w:r>
    </w:p>
    <w:p w14:paraId="2825CD72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003E22" w14:textId="613778E5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The HEMP effect can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span thousands of miles, depending on the altitude and the design and power of the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nuclear burst (a single device detonated at an appropriate altitude over Kansas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reportedly could affect all of the continental United States)7 , and can be picked up by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metallic conductors such as wires or power cables, acting as antennas to conduct the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energy shockwave into the electronic systems of cars, airplanes, and communications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equipment.</w:t>
      </w:r>
    </w:p>
    <w:p w14:paraId="725C6036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5CE3EADB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Description of High-Power Microwave</w:t>
      </w:r>
    </w:p>
    <w:p w14:paraId="47AB14F5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HPM is a non-nuclear radio frequency energy field. It can be produced as a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weapon when a powerful chemical detonation is instantly transformed by a special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coil device, called a flux compression generator, into a strong electromagnetic field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of microwave energy.8 Other methods, such as powerful batteries, can also be used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to create a reusable HPM weapon. HPM energy can be focused using a specially-shaped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antenna, or emitter, to produce effects similar to HEMP, but only within a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very limited range. Unlike HEMP, however, HPM radiation is comprised of shorter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wave forms at higher-frequencies, which make it highly effective against electronic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equipment and more difficult to harden against. </w:t>
      </w:r>
    </w:p>
    <w:p w14:paraId="56F5B085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B5BB7C" w14:textId="094FD6F2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 mechanically simple, suitcase-sized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device, using a chemical explosive and special focusing antenna, might theoretically produce a one-time, instantaneous HPM shockwave that could disrupt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many computers within a 1-mile range.9 Also, HPM energy at higher power levels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(megawatts), and powered for a longer time interval, reportedly could cause physical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harm to persons near the source emitter, or possibly in the path of a narrowly focused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energy beam.</w:t>
      </w:r>
    </w:p>
    <w:p w14:paraId="0CE65B6B" w14:textId="77777777" w:rsidR="00B65969" w:rsidRDefault="00B65969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7C4DC367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Disruptive Capabilities of HEMP and HPM Weapons</w:t>
      </w:r>
    </w:p>
    <w:p w14:paraId="4E4E34B6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Studies related to the effects of electromagnetic weapons have been published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infrequently, or remain classified.11 Nevertheless, it is known that a powerful HEMP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field as it radiates outward can interfere with radio frequency links and disrupt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electronic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devices thousands of miles from the nuclear explosion. Effectiveness is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increased if the electronic devices are connected to any metal that could also act as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an antenna. Because infrastructure computer systems are interconnected, a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widespread HEMP </w:t>
      </w:r>
      <w:r w:rsidRPr="00490DA4">
        <w:rPr>
          <w:rFonts w:ascii="Arial" w:hAnsi="Arial" w:cs="Arial"/>
          <w:sz w:val="22"/>
          <w:szCs w:val="22"/>
        </w:rPr>
        <w:lastRenderedPageBreak/>
        <w:t>effect could lead to possible long-term disruption of power, fuel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distribution, transportation systems, food and water supplies, hospitals, and law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enforcement communications, as well as military communications systems which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utilize the civilian infrastructure.</w:t>
      </w:r>
    </w:p>
    <w:p w14:paraId="29491258" w14:textId="77777777" w:rsidR="00B65969" w:rsidRPr="00490DA4" w:rsidRDefault="00B65969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5186D8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 HEMP attack directed against the Unites States continent might involve a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one-megaton nuclear warhead, or a smaller one that is specially-designed, using a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burst several hundred miles above the mid-western states to affect computers on both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coasts.12 However, creating a HEMP effect over an area 250 miles in diameter, an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example size for a battlefield, might only require a r</w:t>
      </w:r>
      <w:r w:rsidR="00B65969" w:rsidRPr="00490DA4">
        <w:rPr>
          <w:rFonts w:ascii="Arial" w:hAnsi="Arial" w:cs="Arial"/>
          <w:sz w:val="22"/>
          <w:szCs w:val="22"/>
        </w:rPr>
        <w:t xml:space="preserve">ocket with a modest altitude and </w:t>
      </w:r>
      <w:r w:rsidRPr="00490DA4">
        <w:rPr>
          <w:rFonts w:ascii="Arial" w:hAnsi="Arial" w:cs="Arial"/>
          <w:sz w:val="22"/>
          <w:szCs w:val="22"/>
        </w:rPr>
        <w:t>payload capability that could loft a relatively small nuclear device. If a medium or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higher range missile with a nuclear payload were launched from the deck of a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freighter at sea, the resulting HEMP could reportedly disable computers over a wide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area of the coastal United States.</w:t>
      </w:r>
    </w:p>
    <w:p w14:paraId="19AEF43F" w14:textId="77777777" w:rsidR="00B65969" w:rsidRPr="00490DA4" w:rsidRDefault="00B65969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91F25B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The disruptive effects of both HEMP and HPM reportedly diminish with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distance, and electronic equipment that is turned off is less likely to be damaged. To produce maximum HEMP, a nuclear device must explode very high in the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atmosphere, too far away from the earth’s surface to cause injury or damage directly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from heat or blast. Also, HEMP produced by the nuclear explosion is instantaneous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— too brief to start current flowing within a human body — so there is no effect on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people. However, microwave energy weapons (HPM) are smaller-scale, are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delivered at a closer range to the intended target, and can sometimes be emitted for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 longer duration. These capabilities can cause a painful burning sensation or other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injury to a person directly in the path of the focused power beam, or can be fatal if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 person is too close to the microwave emitter. Both HEMP and HPM can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permanently immobilize vehicles with electronic ignition and control systems.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 high altitude nuclear explosion (that creates HEMP) produces three major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energy components that arrive in sequence, and which have measurably different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effects that can be cumulatively damaging to electronic equipment. </w:t>
      </w:r>
    </w:p>
    <w:p w14:paraId="79E234F8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BECD91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The first energy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component is the initial energy shockwave which lasts about one microsecond, and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is similar to extremely intense static electricity that can overload circuitry for every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electronic device that is within line of sight of the burst. </w:t>
      </w:r>
    </w:p>
    <w:p w14:paraId="62591BFF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CBDF87" w14:textId="3EE13FCB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 secondary energy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component then arrives, which has characteristics that are similar to a lightning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strike. By itself, this second energy component might not be an issue for some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critical infrastructure equipment, if anti-lightning protective measures are already in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place. However, the rise time of the first component is so rapid and intense that it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can destroy many protective measures, allowing the second component to further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disrupt the electronic equipment. </w:t>
      </w:r>
    </w:p>
    <w:p w14:paraId="6C384D49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80AB04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The third energy component is a longer-lasting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magnetic signal, from about one microsecond to one full second in duration. This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geomagnetic signal causes an effect that is damaging primarily to long-lines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electronic equipment. A localized magnetic effect builds up throughout the length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of the transmission lines and then quickly collapses, producing a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magneto</w:t>
      </w:r>
      <w:r w:rsidR="00B65969" w:rsidRPr="00490DA4">
        <w:rPr>
          <w:rFonts w:ascii="Arial" w:hAnsi="Arial" w:cs="Arial"/>
          <w:sz w:val="22"/>
          <w:szCs w:val="22"/>
        </w:rPr>
        <w:t>-</w:t>
      </w:r>
      <w:r w:rsidRPr="00490DA4">
        <w:rPr>
          <w:rFonts w:ascii="Arial" w:hAnsi="Arial" w:cs="Arial"/>
          <w:sz w:val="22"/>
          <w:szCs w:val="22"/>
        </w:rPr>
        <w:t>hydrodynamic (MHD) “heave,” or “late-time,” power surge that overloads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equipment connected to the power and telecommunications infrastructure. This late-time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effect adds to the initial HEMP effect, and systems connected to long-lines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power and communications systems may be further disrupted by the combined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effects. Smaller isolated systems do not collect so much of this third energy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component, and are usually disrupted only by the first energy component of HEMP.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</w:p>
    <w:p w14:paraId="5EA5752A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lastRenderedPageBreak/>
        <w:t>An HPM weapon has a shorter possible range than HEMP, but it can induce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currents large enough to melt circuitry, or it can cause equipment to fail minutes,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days, or even weeks later. Recently, a U.S. Commanche helicopter, flying in New York while performing a radar test involving HPM weapons, generated a low-level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energy pulse that reportedly disrupted for two weeks the global positioning systems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(GPS) being used to land commercial aircraft at an airport in Albany, New York.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</w:p>
    <w:p w14:paraId="0FD1C4F3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DCDE64" w14:textId="0C8CC798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Older electrical components, such as vacuum tubes, are generally built more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massively, and are more tolerant of electromagnetic pulse. However, as modern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electronics shrink in size, circuitry is becoming increasingly vulnerable to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electromagnetic interference. Therefore, countries with infrastructure that relies on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older technology may be less vulnerable to the disabling effects of HEMP or HPM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than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countries that rely on a higher level of technology.</w:t>
      </w:r>
    </w:p>
    <w:p w14:paraId="1F4C8370" w14:textId="77777777" w:rsidR="00B65969" w:rsidRDefault="00B65969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555B22BF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Hardening Against HEMP and HPM Weapons</w:t>
      </w:r>
    </w:p>
    <w:p w14:paraId="4B8B0CBA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Electronic equipment may be hardened by surrounding it with protective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metallic shielding which routes damaging electromagnetic fields away from highly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sensitive electrical components. This method, known as Faraday cage protection, is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traditionally used to protect electronic equipment from a lightning strike. However,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power surges HEMP or HPM weapons could possibly involve peak currents of tens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of millions of amps which can pass through a protective Faraday cage. Additionally,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equipment placed within a Faraday cage may also be made vulnerable by any wires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running into to the cage which can conduct the electromagnetic shockwave into the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equipment. </w:t>
      </w:r>
    </w:p>
    <w:p w14:paraId="6E1BC932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50E908" w14:textId="30740620" w:rsidR="00B65969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Depending on the power level involved, points of entry into the shielded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cages can sometimes be protected from electromagnetic pulse by using specially-designed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surge protectors, special wire termination procedures, screened isolated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transformers, spark gaps, or other types of specially-designed electrical filters.</w:t>
      </w:r>
    </w:p>
    <w:p w14:paraId="4F08A41C" w14:textId="77777777" w:rsidR="00B65969" w:rsidRPr="00490DA4" w:rsidRDefault="00B65969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8C9599" w14:textId="77777777" w:rsidR="00B65969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Critical systems may also be protected by increasing the number of backup units, and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by keeping these units dispersed and out of range of the electromagnetic pulse source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emitter.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Hardening most military systems, and mass-produced commercial equipment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including PCs and communications equipment, against HEMP or HPM reportedly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would add from 3% to 10% to the total cost, if the hardening is engineered into the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original design. To retro-fit existing military electrical equipment with hardening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would add about</w:t>
      </w:r>
    </w:p>
    <w:p w14:paraId="4153D6BD" w14:textId="77777777" w:rsidR="00B65969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10% to the total cost.</w:t>
      </w:r>
    </w:p>
    <w:p w14:paraId="4861E76D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6EF82779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 Applications of HEMP and HPM</w:t>
      </w:r>
    </w:p>
    <w:p w14:paraId="410F35DB" w14:textId="77777777" w:rsidR="00B65969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Underground testing of nuclear devices done in 1992 at the Nevada Test Site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were designed to research protection techniques to harden military systems against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HEMP effects resulting from a nuclear exchange.20 The Limited Test Ban Treaty of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1963 prohibits nuclear explosions in the atmosphere, in space, and under water.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Since then, testing to calibrate the effects of large-scale HEMP on the critical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infrastructure has been restricted. The design of new simulators to help measure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these effects would call for complex computations to represent the large number of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possible interactions between components found in the circuit boards, network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connections, wireless systems, hardware modules, and operating environments of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modern electronic systems that support the critical infrastructure.</w:t>
      </w:r>
    </w:p>
    <w:p w14:paraId="7F91F7C8" w14:textId="77777777" w:rsidR="00B65969" w:rsidRPr="00490DA4" w:rsidRDefault="00B65969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DBC312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lastRenderedPageBreak/>
        <w:t>DOD research on pulsed-power HPM electromagnetic weapons is currently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being done at Kirtland Air Force Base, in Albuquerque, New Mexico. Weapons now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being developed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by the U.S. military for electronic warfare can disrupt the trajectory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of missiles while in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flight, and can overpower or degrade enemy communications,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telemetry, and circuitry. Other HPM weapons being tested by the military are</w:t>
      </w:r>
      <w:r w:rsidR="00B65969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portable and re-usable through battery-power, and are effective when fired miles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away from a target. These weapons can also be focused like a laser beam and tuned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to an appropriate frequency in order to penetrate electronics that are heavily shielded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against a nuclear attack. The deepest bunkers with the thickest concrete walls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reportedly are not safe from such a beam if they have even a single unprotected wire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reaching the surface.</w:t>
      </w:r>
    </w:p>
    <w:p w14:paraId="12D7567E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1DE827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During Operation Iraqi Freedom, many Iraqi command bunkers and suspected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chemical-biological weapons bunkers were deeply buried underground and thought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to be difficult to disable using conventional explosives. New HPM weapons were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reportedly considered for possible use in attacks against these targets because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numerous communications and power lines leading into the underground bunkers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offered pathways for conducting powerful surges of electromagnetic energy that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could destroy the computer equipment inside.22 The term “non-kinetic” is sometimes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used to describe the group of weapons with the above capabilities. This term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includes weapons designed to emit directed energy that, in short pulses, may disable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computer circuitry, or in other applications, may cause temporary physical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discomfort.</w:t>
      </w:r>
    </w:p>
    <w:p w14:paraId="18600BD8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B3119F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HPM can sometimes injure persons in the path of the instantaneous microwave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power beam, or can be fatal if persons are too close to the energy-focusing antenna. Testing has been done for microwave weapons that can be used for controlling or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dispersing crowds without killing people. These types of weapons reportedly create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microwave energy of longer duration that causes a painful burning sensation on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skin, but no long-term physical damage.</w:t>
      </w:r>
    </w:p>
    <w:p w14:paraId="6BB7C46B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F73DE7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Because instantaneous HPM energy can reflect off the ground and possibly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affect piloted aircraft above, much testing currently involves HPM devices on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Unmanned Aerial Vehicles (UAVs), and the Air Force Conventional Air-Launched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Cruise Missile system. By 2010, DOD reportedly plans to field several air-launched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UAVs using disposable and reusable HPM weapons to disrupt enemy computers.</w:t>
      </w:r>
    </w:p>
    <w:p w14:paraId="3F0E724D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2843D455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Capabilities of Other Nations</w:t>
      </w:r>
    </w:p>
    <w:p w14:paraId="4D358AFC" w14:textId="77777777" w:rsidR="00AA5C18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Reportedly, several potential U.S. adversaries, such as Russia or China, are now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capable of launching a crippling HEMP strike against the United States with a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nuclear-tipped ballistic missile, and other nations, such as North Korea, could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possibly have the capability by 2015. 26 Other nations that could possibly develop a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capability for HEMP operations over the next few years include United Kingdom,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France, India, Israel, and Pakistan.</w:t>
      </w:r>
    </w:p>
    <w:p w14:paraId="1A21B1AD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AA024E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According to a recent DOD report, China is actively pursuing the development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of electromagnetic pulse weapons, and is devoting significant resources to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development of other electronic warfare systems and laser weapons. The report also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notes that China’s leaders view offensive counter space weapons and other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space-based defense systems as part of inevitable scenarios for future warfare.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report notes that China could have 30 ICBMs capable of striking the United States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by 2005, and as many as 60 by the end of the decade. Also, China may reportedly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replace 20 of its current ICBMs with a longer-range version by the end of this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decade, or sooner.</w:t>
      </w:r>
    </w:p>
    <w:p w14:paraId="2A27369D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E6C55C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Vladimir Lukin, the former Soviet Ambassador to the United States, and former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Chairman of the International Affairs Committee for the Russian Parliament, reportedly has stated that Russia currently has a capability to create a HEMP effect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over the United States.28 During 1962, the then Soviet Union conducted a series of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atmospheric nuclear tests and observed HEMP effects that included surge protector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burnouts, power supply breakdowns, and damage to overhead and underground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buried cables at distances of 600 kilometers. </w:t>
      </w:r>
    </w:p>
    <w:p w14:paraId="6BB3FC30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66FB6E" w14:textId="552E4904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Since then, Russia has reportedly made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extensive preparations to protect their infrastructure against HEMP by hardening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both civilian and military electronic equipment, and </w:t>
      </w:r>
      <w:r w:rsidR="00AA5C18" w:rsidRPr="00490DA4">
        <w:rPr>
          <w:rFonts w:ascii="Arial" w:hAnsi="Arial" w:cs="Arial"/>
          <w:sz w:val="22"/>
          <w:szCs w:val="22"/>
        </w:rPr>
        <w:t xml:space="preserve">by providing continuous training </w:t>
      </w:r>
      <w:r w:rsidRPr="00490DA4">
        <w:rPr>
          <w:rFonts w:ascii="Arial" w:hAnsi="Arial" w:cs="Arial"/>
          <w:sz w:val="22"/>
          <w:szCs w:val="22"/>
        </w:rPr>
        <w:t>for personnel operating these protected systems.29 Other sources have reportedly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stated that Russia may also have some of the leading physicists in the world currently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doing research on electronic warfare weapons and electromagnetic pulse effects.</w:t>
      </w:r>
    </w:p>
    <w:p w14:paraId="32C86EFF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4E5703C7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Ground Wave Emergency Network</w:t>
      </w:r>
    </w:p>
    <w:p w14:paraId="7B38CCA5" w14:textId="77777777" w:rsidR="00AA5C18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During the Cold War, the US Military designed an innovative communications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system to relay emergency messages between strategic military areas in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continental United States, using signals that travel by means of low frequency ground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waves — electromagnetic fields that hug the ground — rather than by radiating into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 atmosphere. The Ground Wave Emergency Network, or GWEN system, was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intended to allow continuous communications despite EMP disruptions. However,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 hardware was reportedly transistor based, leaving the system with some level of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vulnerability to EMP. In addition, the fixed locations of GWEN sites were known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to adversaries, and thus vulnerable to direct attack.</w:t>
      </w:r>
    </w:p>
    <w:p w14:paraId="4D0FD099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C264C1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As the Cold War ended, the U.S. military took steps to reduce its nuclear arsenal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and associated infrastructure.32 After 1998, the USAF decommissioned GWEN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assets and replaced the entire system with the Single Channel Anti-Jam Man-Portable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(SCAMP) Terminal. SCAMP uses extremely high frequency (EHF) technology, is resistant to EMP, and offers more flexibility than GWEN because the equipment is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lightweight,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transportable, and interoperable with DOD satellite networks.</w:t>
      </w:r>
    </w:p>
    <w:p w14:paraId="26A044E3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6D7F8D35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 w:rsidRPr="00490DA4">
        <w:rPr>
          <w:rFonts w:ascii="Arial" w:hAnsi="Arial" w:cs="Arial"/>
          <w:b/>
          <w:bCs/>
          <w:sz w:val="36"/>
          <w:szCs w:val="36"/>
        </w:rPr>
        <w:t>Policy Analysis</w:t>
      </w:r>
    </w:p>
    <w:p w14:paraId="515914CD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Private Sector Vulnerability</w:t>
      </w:r>
    </w:p>
    <w:p w14:paraId="617FE1B3" w14:textId="08320875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 xml:space="preserve">What </w:t>
      </w:r>
      <w:r w:rsidR="00490DA4" w:rsidRPr="00490DA4">
        <w:rPr>
          <w:rFonts w:ascii="Arial" w:hAnsi="Arial" w:cs="Arial"/>
          <w:sz w:val="22"/>
          <w:szCs w:val="22"/>
        </w:rPr>
        <w:t>are</w:t>
      </w:r>
      <w:r w:rsidRPr="00490DA4">
        <w:rPr>
          <w:rFonts w:ascii="Arial" w:hAnsi="Arial" w:cs="Arial"/>
          <w:sz w:val="22"/>
          <w:szCs w:val="22"/>
        </w:rPr>
        <w:t xml:space="preserve"> the United States doing to protect critical infrastructure systems against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 threat of electromagnetic pulse? What is the appropriate response from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United States to a nuclear HEMP attack, where there may be widespread damage to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electronics, but relatively little, or possibly no loss of life as a direct result? How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could the United States determine which nation launched a HEMP attack? After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experiencing a HEMP effect, the United States may retain its capability to use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strategic weapons for nuclear retaliation, but will the U.S. industrial base and critical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infrastructure be crippled and incapable of supporting a sustained military campaign?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During such time, would the United States be capable of a making an effective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response should other nations chose to make military advances in other parts of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world?</w:t>
      </w:r>
    </w:p>
    <w:p w14:paraId="02027915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EBC111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Some assert that little has been done by the private sector to protect against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threat from electromagnetic pulse, and that commercial electronic systems in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United States could be severely damaged by either HEMP or smaller-scale HPM.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Officials of several </w:t>
      </w:r>
      <w:r w:rsidRPr="00490DA4">
        <w:rPr>
          <w:rFonts w:ascii="Arial" w:hAnsi="Arial" w:cs="Arial"/>
          <w:sz w:val="22"/>
          <w:szCs w:val="22"/>
        </w:rPr>
        <w:lastRenderedPageBreak/>
        <w:t>U.S. power stations and public utilities have stated that their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electrical systems currently have no protection against electromagnetic pulse.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However, electric power and telephone utilities have been known to fail as a result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of solar storms which cause effects similar to, but less severe than HEMP from a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nuclear blast. Commercial electronic surge arresters used for lightning strikes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reportedly do not clamp fast enough to protect against the instantaneous effects of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electromagnetic pulse, and some may also not have great enough current carrying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capacity.</w:t>
      </w:r>
    </w:p>
    <w:p w14:paraId="765A89FC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6C6D1B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Military Vulnerability</w:t>
      </w:r>
    </w:p>
    <w:p w14:paraId="1C3AA44C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 xml:space="preserve">The </w:t>
      </w:r>
      <w:r w:rsidR="00AA5C18" w:rsidRPr="00490DA4">
        <w:rPr>
          <w:rFonts w:ascii="Arial" w:hAnsi="Arial" w:cs="Arial"/>
          <w:sz w:val="22"/>
          <w:szCs w:val="22"/>
        </w:rPr>
        <w:t>effects of large-scale HEMP have been studied over several years by the Defense Atomic Support Agency, the Defense Nuclear Agency, and the Defense Special Weapons Agency, and are</w:t>
      </w:r>
      <w:r w:rsidRPr="00490DA4">
        <w:rPr>
          <w:rFonts w:ascii="Arial" w:hAnsi="Arial" w:cs="Arial"/>
          <w:sz w:val="22"/>
          <w:szCs w:val="22"/>
        </w:rPr>
        <w:t xml:space="preserve"> currently being studied by the Defense Threat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Reduction Agency (DTRA). However, the application of the results of these studies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has been uneven across military weapons and communications systems. Some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analysts state that U.S. strategic military systems (intercontinental ballistic missiles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and long-range bombers) may have strong protection against HEMP, while most U.S.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weapons systems used for the battlefield do not, and that this uneven protection is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undoubtedly known to our potential adversaries.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</w:p>
    <w:p w14:paraId="59E2DF6F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A24F4A" w14:textId="10BDBC06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Some analysts reportedly state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that limited testing has shown that modern commercial equipment may be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surprisingly resistant to the effects of electromagnetic pulse, and in addition to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SCAMP system, some military systems using commercial equipment are retrofitted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to increase resistance to EMP.38 However, there is disagreement among observers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about whether test procedures used by the U.S. military may have been flawed,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leading to erroneous conclusions about the effects of electromagnetic pulse on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commercial electronics.</w:t>
      </w:r>
    </w:p>
    <w:p w14:paraId="79C8C9B5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EF2076" w14:textId="77777777" w:rsidR="00AA5C18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The U.S. military has adopted a policy where possibly vulnerable commercial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electronic equipment is now used extensively in support of complex U.S. weapons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systems. For example, a large percentage of U.S. military communications during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Operation Iraqi Freedom was reportedly carried by commercial satellites, and much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military administrative information is currently routed through the civilian Internet.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Many commercial communications satellites, particularly those in low earth orbit,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reportedly may degrade or cease to function shortly after a high altitude nuclear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explosion.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However, some observers believe that possible HEMP and HPM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vulnerabilities of military information systems are outweighed by the benefits gained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through access to innovative technology and increased communications flexibility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that come from using state-of-the-art electronics and from maintaining connections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to the civilian Internet and satellite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systems.</w:t>
      </w:r>
    </w:p>
    <w:p w14:paraId="3EBD2483" w14:textId="77777777" w:rsidR="00AA5C18" w:rsidRDefault="00AA5C18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792E80AA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Incentive to Develop a Nuclear Capability</w:t>
      </w:r>
    </w:p>
    <w:p w14:paraId="080AFA1D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 single nuclear device exploded at an appropriate altitude above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continental United States could possibly affect our industrial capacity, economic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stability, and military effectiveness. Does knowledge of this vulnerability, combined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with the proliferation of nuclear technology, provide a newer incentive for potential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adversaries to develop or acquire a nuclear weapons capability? Will countries now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view the development and acquisition of nuclear weapons, even a small arsenal, as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 strategy for cyber warfare?</w:t>
      </w:r>
    </w:p>
    <w:p w14:paraId="4C0B90DB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During the Cold War, a HEMP attack was viewed as the first step of a nuclear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exchange involving many warheads, but the threat of mutually assured destruction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provided a </w:t>
      </w:r>
      <w:r w:rsidRPr="00490DA4">
        <w:rPr>
          <w:rFonts w:ascii="Arial" w:hAnsi="Arial" w:cs="Arial"/>
          <w:sz w:val="22"/>
          <w:szCs w:val="22"/>
        </w:rPr>
        <w:lastRenderedPageBreak/>
        <w:t>lasting deterrent. Today, the proliferation of nuclear technology makes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the threat of HEMP more difficult to assess. </w:t>
      </w:r>
    </w:p>
    <w:p w14:paraId="6FD850F7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29E3DB" w14:textId="72C0F733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 w:rsidRPr="00490DA4">
        <w:rPr>
          <w:rFonts w:ascii="Arial" w:hAnsi="Arial" w:cs="Arial"/>
          <w:sz w:val="22"/>
          <w:szCs w:val="22"/>
        </w:rPr>
        <w:t>Would the leader of a rogue state be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motivated to use a small nuclear arsenal to launch a crippling HEMP strike against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 United States, with no resulting fatalities, if it believed the U.S. would likely not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retaliate with a nuclear salvo that would destroy thousands, or millions of innocent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people? Would a HEMP strike over a disputed area during a regional conflict be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seen as a way to defeat the communications links and network centric warfare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capability of the U.S. military, and gain maximum battlefield advantage from an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existing supply of smaller nuclear warheads?</w:t>
      </w:r>
    </w:p>
    <w:p w14:paraId="6A1720AC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144D57B4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Terrorist Use of HPM</w:t>
      </w:r>
    </w:p>
    <w:p w14:paraId="1CC0090E" w14:textId="77777777" w:rsid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 smaller-scale HPM weapon requires a relatively simple design, and can be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built using electrical materials and chemical explosives that are easy to obtain. It is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estimated that a limited-range suitcase-sized HPM weapon could be constructed for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much less than $2,000, and is within the capability of almost any nation, and perhaps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many terrorist organizations.43 Recently, DOD recruited a scientist to create two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small HPM weapons for testing using only commercially available electrical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components, such as ordinary spark plugs and coils.</w:t>
      </w:r>
    </w:p>
    <w:p w14:paraId="367801F9" w14:textId="77777777" w:rsidR="00490DA4" w:rsidRDefault="00490DA4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2A5979" w14:textId="34F06B80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One device was developed that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could be broken down into two parcels so it could be shipped by regular mail, for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example, from one terrorist to another. The second HPM device was constructed to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fit inside a small vehicle.44 Aside from specially-trained dogs, experts reportedly say there are no scientific methods that currently allow easy detection of an explosive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device hidden in a vehicle or inside a suitcase before it can explode.</w:t>
      </w:r>
    </w:p>
    <w:p w14:paraId="51B762EE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5B1490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It is difficult to assess the threat of a terrorist organization possibly using a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smaller-scale HPM weapon against the United States critical infrastructure. It could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be argued that an HPM bomb by itself, may not be attractive to terrorists, because its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smaller explosion would not be violent enough, and the visible effect would not be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as dramatic as a larger, conventional bomb. Also, constructing an HPM device is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still somewhat more technically complex than constructing a conventional bomb.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However, observers have reported that the leadership of terrorist organization may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increasingly become aware of the growing advantages from an attack launched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against U.S. critical information systems. In addition, the use by a terrorist group of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 new weapon directed at U.S. information systems would attract widespread media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attention, and may motivate other rival groups to follow along a new pathway.</w:t>
      </w:r>
    </w:p>
    <w:p w14:paraId="58309275" w14:textId="77777777" w:rsidR="00AA5C18" w:rsidRPr="00490DA4" w:rsidRDefault="00AA5C18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6F6A8B" w14:textId="77777777" w:rsidR="001E79E1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Additionally, the explosives used in a small</w:t>
      </w:r>
      <w:r w:rsidR="00AA5C18" w:rsidRPr="00490DA4">
        <w:rPr>
          <w:rFonts w:ascii="Arial" w:hAnsi="Arial" w:cs="Arial"/>
          <w:sz w:val="22"/>
          <w:szCs w:val="22"/>
        </w:rPr>
        <w:t xml:space="preserve">er, or suitcase-sized HPM device </w:t>
      </w:r>
      <w:r w:rsidRPr="00490DA4">
        <w:rPr>
          <w:rFonts w:ascii="Arial" w:hAnsi="Arial" w:cs="Arial"/>
          <w:sz w:val="22"/>
          <w:szCs w:val="22"/>
        </w:rPr>
        <w:t>could simultaneously be used to disperse radioactive materials, making it a so-called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“dirty bomb”. This combination would offer a possible two-for-one effect, where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dispersed radioactive materials could generate immediate near-panic, while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HPM-damaged computers might not be noticed until days later. This potential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double effect could improve the attractiveness of using an HPM device as a terrorist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weapon.</w:t>
      </w:r>
    </w:p>
    <w:p w14:paraId="7F5740BE" w14:textId="77777777" w:rsidR="00AA5C18" w:rsidRDefault="00AA5C18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515BA897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Human Rights Objections</w:t>
      </w:r>
    </w:p>
    <w:p w14:paraId="445F9487" w14:textId="77777777" w:rsidR="00AA5C18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HEMP and HPM energy weapons primarily damage electronic systems, with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little or no direct effect on humans, however, these effects may also be difficult to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limit or control. HEMP or HPM energy fields, as they instantly spread outward, may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also affect nearby hospital equipment or personal medical devices, such as pace-makers,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and may </w:t>
      </w:r>
      <w:r w:rsidRPr="00490DA4">
        <w:rPr>
          <w:rFonts w:ascii="Arial" w:hAnsi="Arial" w:cs="Arial"/>
          <w:sz w:val="22"/>
          <w:szCs w:val="22"/>
        </w:rPr>
        <w:lastRenderedPageBreak/>
        <w:t>damage critical electronic systems throughout other parts of the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surrounding civilian</w:t>
      </w:r>
      <w:r w:rsidR="00AA5C18" w:rsidRPr="00490DA4">
        <w:rPr>
          <w:rFonts w:ascii="Arial" w:hAnsi="Arial" w:cs="Arial"/>
          <w:sz w:val="22"/>
          <w:szCs w:val="22"/>
        </w:rPr>
        <w:t xml:space="preserve"> i</w:t>
      </w:r>
      <w:r w:rsidRPr="00490DA4">
        <w:rPr>
          <w:rFonts w:ascii="Arial" w:hAnsi="Arial" w:cs="Arial"/>
          <w:sz w:val="22"/>
          <w:szCs w:val="22"/>
        </w:rPr>
        <w:t>nfrastructure. For this reason, some international human rights</w:t>
      </w:r>
      <w:r w:rsidR="00AA5C18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organizations may object to the development and use of HEMP or HPM as weapons.</w:t>
      </w:r>
    </w:p>
    <w:p w14:paraId="21D1D98F" w14:textId="77777777" w:rsidR="00AA5C18" w:rsidRDefault="00AA5C18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0A94069D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Legislative Activity</w:t>
      </w:r>
    </w:p>
    <w:p w14:paraId="6BCE6955" w14:textId="77777777" w:rsidR="00B07896" w:rsidRPr="00490DA4" w:rsidRDefault="001E79E1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In 1997, the House National Security Committee held a hearing on the Threat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Posed by Electromagnetic Pulse (EMP) to U.S. Military Systems and Civil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Infrastructure, 47 and in 1999, the House Military Research and Development Subcommittee held a hearing on the potential threats to United States civilian and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military systems from and electromagnetic pulse attack.</w:t>
      </w:r>
    </w:p>
    <w:p w14:paraId="68ABD9D6" w14:textId="77777777" w:rsidR="00B07896" w:rsidRPr="00490DA4" w:rsidRDefault="00B07896" w:rsidP="001E79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3A6E1D" w14:textId="77777777" w:rsidR="00490DA4" w:rsidRDefault="001E79E1" w:rsidP="00B078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 Commission to Assess the Threat from High Altitude Electromagnetic Pulse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was established by Congress in FY2001 after several experts expressed concern that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 U.S. critical infrastructure and military were vulnerable to EMP attack.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Seven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of the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Commission members were appointed by the Secretary of Defense and two by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 Director of the Federal Emergency Management Agency. On July 22, 2004, the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Commission presented a report to the House Armed Services Committee, stating that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EMP is capable of causing catastrophe for the nation.50 However, the report, which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focuses mainly on the effects of HEMP and not necessarily on HPM, also states that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such a catastrophe can be prevented by following recommendations made by the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Commission. </w:t>
      </w:r>
    </w:p>
    <w:p w14:paraId="338A39D9" w14:textId="77777777" w:rsidR="00490DA4" w:rsidRDefault="00490DA4" w:rsidP="00B078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A7855D" w14:textId="77777777" w:rsidR="00490DA4" w:rsidRDefault="001E79E1" w:rsidP="00B078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 xml:space="preserve">Testimony during the presentation raised questions, such as: </w:t>
      </w:r>
    </w:p>
    <w:p w14:paraId="1A42F43B" w14:textId="357FB05F" w:rsidR="00490DA4" w:rsidRDefault="001E79E1" w:rsidP="00490DA4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how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would the United States respond to a limited HEMP attack against the U.S. homeland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 xml:space="preserve">or against U.S. forces, where there is loss of technology, but no loss of life; </w:t>
      </w:r>
    </w:p>
    <w:p w14:paraId="3D6DEFBB" w14:textId="3F2C6B34" w:rsidR="00490DA4" w:rsidRDefault="001E79E1" w:rsidP="00490DA4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does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the current lack of U.S. preparedness invite adversaries to plan and attempt a HEMP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="00490DA4" w:rsidRPr="00490DA4">
        <w:rPr>
          <w:rFonts w:ascii="Arial" w:hAnsi="Arial" w:cs="Arial"/>
          <w:sz w:val="22"/>
          <w:szCs w:val="22"/>
        </w:rPr>
        <w:t>attack?</w:t>
      </w:r>
      <w:r w:rsidRPr="00490DA4">
        <w:rPr>
          <w:rFonts w:ascii="Arial" w:hAnsi="Arial" w:cs="Arial"/>
          <w:sz w:val="22"/>
          <w:szCs w:val="22"/>
        </w:rPr>
        <w:t xml:space="preserve"> </w:t>
      </w:r>
    </w:p>
    <w:p w14:paraId="23D0DF9B" w14:textId="7797BD79" w:rsidR="001E79E1" w:rsidRPr="00490DA4" w:rsidRDefault="001E79E1" w:rsidP="00490DA4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0DA4">
        <w:rPr>
          <w:rFonts w:ascii="Arial" w:hAnsi="Arial" w:cs="Arial"/>
          <w:sz w:val="22"/>
          <w:szCs w:val="22"/>
        </w:rPr>
        <w:t>are the long-term effects of a successful HEMP attack, leading to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possible widespread starvation and population reduction, potentially more</w:t>
      </w:r>
      <w:r w:rsidR="00B07896" w:rsidRPr="00490DA4">
        <w:rPr>
          <w:rFonts w:ascii="Arial" w:hAnsi="Arial" w:cs="Arial"/>
          <w:sz w:val="22"/>
          <w:szCs w:val="22"/>
        </w:rPr>
        <w:t xml:space="preserve"> </w:t>
      </w:r>
      <w:r w:rsidRPr="00490DA4">
        <w:rPr>
          <w:rFonts w:ascii="Arial" w:hAnsi="Arial" w:cs="Arial"/>
          <w:sz w:val="22"/>
          <w:szCs w:val="22"/>
        </w:rPr>
        <w:t>devastating to the U.S. homeland than an attack by surface nuclear weapons?</w:t>
      </w:r>
    </w:p>
    <w:p w14:paraId="1F1EF043" w14:textId="77777777" w:rsidR="00B07896" w:rsidRDefault="00B07896" w:rsidP="00B07896">
      <w:pPr>
        <w:autoSpaceDE w:val="0"/>
        <w:autoSpaceDN w:val="0"/>
        <w:adjustRightInd w:val="0"/>
      </w:pPr>
    </w:p>
    <w:sectPr w:rsidR="00B07896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1471C9F"/>
    <w:multiLevelType w:val="hybridMultilevel"/>
    <w:tmpl w:val="743C8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D107A"/>
    <w:multiLevelType w:val="hybridMultilevel"/>
    <w:tmpl w:val="5072799E"/>
    <w:lvl w:ilvl="0" w:tplc="AA04F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0E"/>
    <w:rsid w:val="001E79E1"/>
    <w:rsid w:val="003E0591"/>
    <w:rsid w:val="00490DA4"/>
    <w:rsid w:val="004B405A"/>
    <w:rsid w:val="00734298"/>
    <w:rsid w:val="00A508F7"/>
    <w:rsid w:val="00AA5C18"/>
    <w:rsid w:val="00B07896"/>
    <w:rsid w:val="00B65969"/>
    <w:rsid w:val="00E57735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E1A75"/>
  <w15:chartTrackingRefBased/>
  <w15:docId w15:val="{74A01535-E769-4F3E-BA20-97A14790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Development Technologies, Inc.</Company>
  <LinksUpToDate>false</LinksUpToDate>
  <CharactersWithSpaces>32552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Tino Randall</dc:creator>
  <cp:keywords/>
  <dc:description/>
  <cp:lastModifiedBy>Tino Randall</cp:lastModifiedBy>
  <cp:revision>2</cp:revision>
  <dcterms:created xsi:type="dcterms:W3CDTF">2020-03-03T21:56:00Z</dcterms:created>
  <dcterms:modified xsi:type="dcterms:W3CDTF">2020-03-03T21:56:00Z</dcterms:modified>
</cp:coreProperties>
</file>