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05579" w14:textId="77777777" w:rsidR="00F1523A" w:rsidRPr="003E3C78" w:rsidRDefault="00F1523A" w:rsidP="00F1523A">
      <w:pPr>
        <w:pBdr>
          <w:bottom w:val="single" w:sz="6" w:space="0" w:color="A2A9B1"/>
        </w:pBdr>
        <w:shd w:val="clear" w:color="auto" w:fill="FFFFFF"/>
        <w:spacing w:after="60"/>
        <w:outlineLvl w:val="0"/>
        <w:rPr>
          <w:rFonts w:ascii="Georgia" w:hAnsi="Georgia" w:cs="Arial"/>
          <w:kern w:val="36"/>
          <w:sz w:val="43"/>
          <w:szCs w:val="43"/>
          <w:lang w:val="en"/>
        </w:rPr>
      </w:pPr>
      <w:r w:rsidRPr="003E3C78">
        <w:rPr>
          <w:rFonts w:ascii="Georgia" w:hAnsi="Georgia" w:cs="Arial"/>
          <w:kern w:val="36"/>
          <w:sz w:val="43"/>
          <w:szCs w:val="43"/>
          <w:lang w:val="en"/>
        </w:rPr>
        <w:t>DARPA</w:t>
      </w:r>
    </w:p>
    <w:p w14:paraId="03EBF6BA" w14:textId="77777777" w:rsidR="00F1523A" w:rsidRPr="003E3C78" w:rsidRDefault="00F1523A" w:rsidP="00F1523A">
      <w:pPr>
        <w:shd w:val="clear" w:color="auto" w:fill="FFFFFF"/>
        <w:rPr>
          <w:rFonts w:cs="Arial"/>
          <w:sz w:val="19"/>
          <w:szCs w:val="19"/>
        </w:rPr>
      </w:pPr>
      <w:r w:rsidRPr="003E3C78">
        <w:rPr>
          <w:rFonts w:cs="Arial"/>
          <w:sz w:val="19"/>
          <w:szCs w:val="19"/>
        </w:rPr>
        <w:t>From Wikipedia, the free encyclopedia</w:t>
      </w:r>
    </w:p>
    <w:p w14:paraId="0E64E31D" w14:textId="0C673D95" w:rsidR="00F1523A" w:rsidRPr="003E3C78" w:rsidRDefault="00F1523A" w:rsidP="00F1523A">
      <w:pPr>
        <w:shd w:val="clear" w:color="auto" w:fill="FFFFFF"/>
        <w:rPr>
          <w:rFonts w:cs="Arial"/>
          <w:sz w:val="21"/>
          <w:szCs w:val="21"/>
        </w:rPr>
      </w:pPr>
    </w:p>
    <w:p w14:paraId="4F698316" w14:textId="779F61C2" w:rsidR="00F1523A" w:rsidRPr="003E3C78" w:rsidRDefault="00F1523A" w:rsidP="00F1523A">
      <w:pPr>
        <w:shd w:val="clear" w:color="auto" w:fill="FFFFFF"/>
        <w:rPr>
          <w:rFonts w:cs="Arial"/>
          <w:i/>
          <w:iCs/>
          <w:sz w:val="21"/>
          <w:szCs w:val="21"/>
          <w:lang w:val="en"/>
        </w:rPr>
      </w:pPr>
      <w:r w:rsidRPr="003E3C78">
        <w:rPr>
          <w:rFonts w:cs="Arial"/>
          <w:i/>
          <w:iCs/>
          <w:sz w:val="21"/>
          <w:szCs w:val="21"/>
          <w:lang w:val="en"/>
        </w:rPr>
        <w:t>This article is about the US military research agency. For other uses, see</w:t>
      </w:r>
      <w:r w:rsidRPr="003E3C78">
        <w:rPr>
          <w:rFonts w:cs="Arial"/>
          <w:i/>
          <w:iCs/>
          <w:sz w:val="21"/>
          <w:lang w:val="en"/>
        </w:rPr>
        <w:t> DARPA (disambiguation)</w:t>
      </w:r>
      <w:r w:rsidRPr="003E3C78">
        <w:rPr>
          <w:rFonts w:cs="Arial"/>
          <w:i/>
          <w:iCs/>
          <w:sz w:val="21"/>
          <w:szCs w:val="21"/>
          <w:lang w:val="en"/>
        </w:rPr>
        <w:t>.</w:t>
      </w:r>
    </w:p>
    <w:p w14:paraId="08AD453D" w14:textId="77777777" w:rsidR="003E3C78" w:rsidRPr="003E3C78" w:rsidRDefault="003E3C78" w:rsidP="00F1523A">
      <w:pPr>
        <w:shd w:val="clear" w:color="auto" w:fill="FFFFFF"/>
        <w:rPr>
          <w:rFonts w:cs="Arial"/>
          <w:i/>
          <w:iCs/>
          <w:sz w:val="21"/>
          <w:szCs w:val="21"/>
          <w:lang w:val="en"/>
        </w:rPr>
      </w:pPr>
    </w:p>
    <w:tbl>
      <w:tblPr>
        <w:tblW w:w="5280"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000" w:firstRow="0" w:lastRow="0" w:firstColumn="0" w:lastColumn="0" w:noHBand="0" w:noVBand="0"/>
      </w:tblPr>
      <w:tblGrid>
        <w:gridCol w:w="1672"/>
        <w:gridCol w:w="3608"/>
      </w:tblGrid>
      <w:tr w:rsidR="00F1523A" w:rsidRPr="003E3C78" w14:paraId="51E90B1F" w14:textId="77777777">
        <w:trPr>
          <w:tblCellSpacing w:w="15" w:type="dxa"/>
        </w:trPr>
        <w:tc>
          <w:tcPr>
            <w:tcW w:w="0" w:type="auto"/>
            <w:gridSpan w:val="2"/>
            <w:tcBorders>
              <w:top w:val="nil"/>
              <w:left w:val="nil"/>
              <w:bottom w:val="nil"/>
              <w:right w:val="nil"/>
            </w:tcBorders>
            <w:shd w:val="clear" w:color="auto" w:fill="F8F9FA"/>
            <w:vAlign w:val="center"/>
          </w:tcPr>
          <w:p w14:paraId="1DD6BBA3" w14:textId="77777777" w:rsidR="00F1523A" w:rsidRPr="003E3C78" w:rsidRDefault="00F1523A" w:rsidP="00F1523A">
            <w:pPr>
              <w:spacing w:before="120" w:after="120" w:line="360" w:lineRule="atLeast"/>
              <w:jc w:val="center"/>
              <w:rPr>
                <w:rFonts w:ascii="Times New Roman" w:hAnsi="Times New Roman"/>
                <w:b/>
                <w:bCs/>
                <w:sz w:val="23"/>
                <w:szCs w:val="23"/>
              </w:rPr>
            </w:pPr>
            <w:r w:rsidRPr="003E3C78">
              <w:rPr>
                <w:rFonts w:ascii="Times New Roman" w:hAnsi="Times New Roman"/>
                <w:b/>
                <w:bCs/>
                <w:sz w:val="23"/>
                <w:szCs w:val="23"/>
              </w:rPr>
              <w:t>Defense Advanced Research Projects Agency</w:t>
            </w:r>
          </w:p>
        </w:tc>
      </w:tr>
      <w:tr w:rsidR="00F1523A" w:rsidRPr="003E3C78" w14:paraId="19AF5085" w14:textId="77777777">
        <w:trPr>
          <w:tblCellSpacing w:w="15" w:type="dxa"/>
        </w:trPr>
        <w:tc>
          <w:tcPr>
            <w:tcW w:w="0" w:type="auto"/>
            <w:gridSpan w:val="2"/>
            <w:shd w:val="clear" w:color="auto" w:fill="F8F9FA"/>
          </w:tcPr>
          <w:p w14:paraId="745C72DC" w14:textId="6EBD1A8D" w:rsidR="00F1523A" w:rsidRPr="003E3C78" w:rsidRDefault="003E3C78" w:rsidP="00F1523A">
            <w:pPr>
              <w:spacing w:before="120" w:after="120" w:line="360" w:lineRule="atLeast"/>
              <w:jc w:val="center"/>
              <w:rPr>
                <w:rFonts w:ascii="Times New Roman" w:hAnsi="Times New Roman"/>
                <w:sz w:val="18"/>
                <w:szCs w:val="18"/>
              </w:rPr>
            </w:pPr>
            <w:r w:rsidRPr="003E3C78">
              <w:rPr>
                <w:rFonts w:ascii="Times New Roman" w:hAnsi="Times New Roman"/>
                <w:sz w:val="18"/>
                <w:szCs w:val="18"/>
              </w:rPr>
              <w:pict w14:anchorId="318902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ARPA Logo.tiff" href="https://en.wikipedia.org/wiki/File:DARPA_Logo.tiff" style="width:165pt;height:114pt" o:button="t">
                  <v:imagedata r:id="rId5" o:title=""/>
                </v:shape>
              </w:pict>
            </w:r>
          </w:p>
        </w:tc>
      </w:tr>
      <w:tr w:rsidR="00F1523A" w:rsidRPr="003E3C78" w14:paraId="173703B2" w14:textId="77777777">
        <w:trPr>
          <w:tblCellSpacing w:w="15" w:type="dxa"/>
        </w:trPr>
        <w:tc>
          <w:tcPr>
            <w:tcW w:w="0" w:type="auto"/>
            <w:gridSpan w:val="2"/>
            <w:shd w:val="clear" w:color="auto" w:fill="EFEFEF"/>
          </w:tcPr>
          <w:p w14:paraId="75B0B5AF" w14:textId="77777777" w:rsidR="00F1523A" w:rsidRPr="003E3C78" w:rsidRDefault="00F1523A" w:rsidP="00F1523A">
            <w:pPr>
              <w:spacing w:before="120" w:after="120" w:line="360" w:lineRule="atLeast"/>
              <w:jc w:val="center"/>
              <w:rPr>
                <w:rFonts w:ascii="Times New Roman" w:hAnsi="Times New Roman"/>
                <w:b/>
                <w:bCs/>
                <w:sz w:val="18"/>
                <w:szCs w:val="18"/>
              </w:rPr>
            </w:pPr>
            <w:r w:rsidRPr="003E3C78">
              <w:rPr>
                <w:rFonts w:ascii="Times New Roman" w:hAnsi="Times New Roman"/>
                <w:b/>
                <w:bCs/>
                <w:sz w:val="18"/>
                <w:szCs w:val="18"/>
              </w:rPr>
              <w:t>Agency overview</w:t>
            </w:r>
          </w:p>
        </w:tc>
      </w:tr>
      <w:tr w:rsidR="003E3C78" w:rsidRPr="003E3C78" w14:paraId="2936B566" w14:textId="77777777">
        <w:trPr>
          <w:tblCellSpacing w:w="15" w:type="dxa"/>
        </w:trPr>
        <w:tc>
          <w:tcPr>
            <w:tcW w:w="0" w:type="auto"/>
            <w:shd w:val="clear" w:color="auto" w:fill="F8F9FA"/>
          </w:tcPr>
          <w:p w14:paraId="349586BA" w14:textId="77777777" w:rsidR="00F1523A" w:rsidRPr="003E3C78" w:rsidRDefault="00F1523A" w:rsidP="00F1523A">
            <w:pPr>
              <w:spacing w:before="120" w:after="120" w:line="360" w:lineRule="atLeast"/>
              <w:rPr>
                <w:rFonts w:ascii="Times New Roman" w:hAnsi="Times New Roman"/>
                <w:b/>
                <w:bCs/>
                <w:sz w:val="18"/>
                <w:szCs w:val="18"/>
              </w:rPr>
            </w:pPr>
            <w:r w:rsidRPr="003E3C78">
              <w:rPr>
                <w:rFonts w:ascii="Times New Roman" w:hAnsi="Times New Roman"/>
                <w:b/>
                <w:bCs/>
                <w:sz w:val="18"/>
                <w:szCs w:val="18"/>
              </w:rPr>
              <w:t>Formed</w:t>
            </w:r>
          </w:p>
        </w:tc>
        <w:tc>
          <w:tcPr>
            <w:tcW w:w="0" w:type="auto"/>
            <w:shd w:val="clear" w:color="auto" w:fill="F8F9FA"/>
          </w:tcPr>
          <w:p w14:paraId="675E56D9" w14:textId="77777777" w:rsidR="00F1523A" w:rsidRPr="003E3C78" w:rsidRDefault="00F1523A" w:rsidP="00F1523A">
            <w:pPr>
              <w:spacing w:before="120" w:after="120" w:line="360" w:lineRule="atLeast"/>
              <w:rPr>
                <w:rFonts w:ascii="Times New Roman" w:hAnsi="Times New Roman"/>
                <w:sz w:val="18"/>
                <w:szCs w:val="18"/>
              </w:rPr>
            </w:pPr>
            <w:r w:rsidRPr="003E3C78">
              <w:rPr>
                <w:rFonts w:ascii="Times New Roman" w:hAnsi="Times New Roman"/>
                <w:sz w:val="18"/>
                <w:szCs w:val="18"/>
              </w:rPr>
              <w:t>February 7, 1958</w:t>
            </w:r>
            <w:r w:rsidRPr="003E3C78">
              <w:rPr>
                <w:rFonts w:ascii="Times New Roman" w:hAnsi="Times New Roman"/>
                <w:sz w:val="18"/>
              </w:rPr>
              <w:t>; 59 years ago</w:t>
            </w:r>
            <w:r w:rsidRPr="003E3C78">
              <w:rPr>
                <w:rFonts w:ascii="Times New Roman" w:hAnsi="Times New Roman"/>
                <w:sz w:val="18"/>
                <w:szCs w:val="18"/>
              </w:rPr>
              <w:t>(as ARPA)</w:t>
            </w:r>
          </w:p>
        </w:tc>
      </w:tr>
      <w:tr w:rsidR="003E3C78" w:rsidRPr="003E3C78" w14:paraId="40C80DDF" w14:textId="77777777">
        <w:trPr>
          <w:tblCellSpacing w:w="15" w:type="dxa"/>
        </w:trPr>
        <w:tc>
          <w:tcPr>
            <w:tcW w:w="0" w:type="auto"/>
            <w:shd w:val="clear" w:color="auto" w:fill="F8F9FA"/>
          </w:tcPr>
          <w:p w14:paraId="32D9D97B" w14:textId="77777777" w:rsidR="00F1523A" w:rsidRPr="003E3C78" w:rsidRDefault="00F1523A" w:rsidP="00F1523A">
            <w:pPr>
              <w:spacing w:before="120" w:after="120" w:line="360" w:lineRule="atLeast"/>
              <w:rPr>
                <w:rFonts w:ascii="Times New Roman" w:hAnsi="Times New Roman"/>
                <w:b/>
                <w:bCs/>
                <w:sz w:val="18"/>
                <w:szCs w:val="18"/>
              </w:rPr>
            </w:pPr>
            <w:r w:rsidRPr="003E3C78">
              <w:rPr>
                <w:rFonts w:ascii="Times New Roman" w:hAnsi="Times New Roman"/>
                <w:b/>
                <w:bCs/>
                <w:sz w:val="18"/>
                <w:szCs w:val="18"/>
              </w:rPr>
              <w:t>Headquarters</w:t>
            </w:r>
          </w:p>
        </w:tc>
        <w:tc>
          <w:tcPr>
            <w:tcW w:w="0" w:type="auto"/>
            <w:shd w:val="clear" w:color="auto" w:fill="F8F9FA"/>
          </w:tcPr>
          <w:p w14:paraId="6A790BD6" w14:textId="2B1CA786" w:rsidR="00F1523A" w:rsidRPr="003E3C78" w:rsidRDefault="00F1523A" w:rsidP="00F1523A">
            <w:pPr>
              <w:spacing w:before="120" w:after="120" w:line="360" w:lineRule="atLeast"/>
              <w:rPr>
                <w:rFonts w:ascii="Times New Roman" w:hAnsi="Times New Roman"/>
                <w:sz w:val="18"/>
                <w:szCs w:val="18"/>
              </w:rPr>
            </w:pPr>
            <w:r w:rsidRPr="003E3C78">
              <w:rPr>
                <w:rFonts w:ascii="Times New Roman" w:hAnsi="Times New Roman"/>
                <w:sz w:val="18"/>
              </w:rPr>
              <w:t>Arlington, Virginia</w:t>
            </w:r>
            <w:r w:rsidRPr="003E3C78">
              <w:rPr>
                <w:rFonts w:ascii="Times New Roman" w:hAnsi="Times New Roman"/>
                <w:sz w:val="18"/>
                <w:szCs w:val="18"/>
              </w:rPr>
              <w:t>, U.S.</w:t>
            </w:r>
          </w:p>
        </w:tc>
      </w:tr>
      <w:tr w:rsidR="003E3C78" w:rsidRPr="003E3C78" w14:paraId="2F8FC804" w14:textId="77777777">
        <w:trPr>
          <w:tblCellSpacing w:w="15" w:type="dxa"/>
        </w:trPr>
        <w:tc>
          <w:tcPr>
            <w:tcW w:w="0" w:type="auto"/>
            <w:shd w:val="clear" w:color="auto" w:fill="F8F9FA"/>
          </w:tcPr>
          <w:p w14:paraId="55C90AE3" w14:textId="77777777" w:rsidR="00F1523A" w:rsidRPr="003E3C78" w:rsidRDefault="00F1523A" w:rsidP="00F1523A">
            <w:pPr>
              <w:spacing w:before="120" w:after="120" w:line="360" w:lineRule="atLeast"/>
              <w:rPr>
                <w:rFonts w:ascii="Times New Roman" w:hAnsi="Times New Roman"/>
                <w:b/>
                <w:bCs/>
                <w:sz w:val="18"/>
                <w:szCs w:val="18"/>
              </w:rPr>
            </w:pPr>
            <w:r w:rsidRPr="003E3C78">
              <w:rPr>
                <w:rFonts w:ascii="Times New Roman" w:hAnsi="Times New Roman"/>
                <w:b/>
                <w:bCs/>
                <w:sz w:val="18"/>
                <w:szCs w:val="18"/>
              </w:rPr>
              <w:t>Employees</w:t>
            </w:r>
          </w:p>
        </w:tc>
        <w:tc>
          <w:tcPr>
            <w:tcW w:w="0" w:type="auto"/>
            <w:shd w:val="clear" w:color="auto" w:fill="F8F9FA"/>
          </w:tcPr>
          <w:p w14:paraId="1CB38F5E" w14:textId="77777777" w:rsidR="00F1523A" w:rsidRPr="003E3C78" w:rsidRDefault="00F1523A" w:rsidP="00F1523A">
            <w:pPr>
              <w:spacing w:before="120" w:after="120" w:line="360" w:lineRule="atLeast"/>
              <w:rPr>
                <w:rFonts w:ascii="Times New Roman" w:hAnsi="Times New Roman"/>
                <w:sz w:val="18"/>
                <w:szCs w:val="18"/>
              </w:rPr>
            </w:pPr>
            <w:r w:rsidRPr="003E3C78">
              <w:rPr>
                <w:rFonts w:ascii="Times New Roman" w:hAnsi="Times New Roman"/>
                <w:sz w:val="18"/>
                <w:szCs w:val="18"/>
              </w:rPr>
              <w:t>240</w:t>
            </w:r>
          </w:p>
        </w:tc>
      </w:tr>
      <w:tr w:rsidR="003E3C78" w:rsidRPr="003E3C78" w14:paraId="7C88898B" w14:textId="77777777">
        <w:trPr>
          <w:tblCellSpacing w:w="15" w:type="dxa"/>
        </w:trPr>
        <w:tc>
          <w:tcPr>
            <w:tcW w:w="0" w:type="auto"/>
            <w:shd w:val="clear" w:color="auto" w:fill="F8F9FA"/>
          </w:tcPr>
          <w:p w14:paraId="39F90424" w14:textId="77777777" w:rsidR="00F1523A" w:rsidRPr="003E3C78" w:rsidRDefault="00F1523A" w:rsidP="00F1523A">
            <w:pPr>
              <w:spacing w:before="120" w:after="120" w:line="360" w:lineRule="atLeast"/>
              <w:rPr>
                <w:rFonts w:ascii="Times New Roman" w:hAnsi="Times New Roman"/>
                <w:b/>
                <w:bCs/>
                <w:sz w:val="18"/>
                <w:szCs w:val="18"/>
              </w:rPr>
            </w:pPr>
            <w:r w:rsidRPr="003E3C78">
              <w:rPr>
                <w:rFonts w:ascii="Times New Roman" w:hAnsi="Times New Roman"/>
                <w:b/>
                <w:bCs/>
                <w:sz w:val="18"/>
                <w:szCs w:val="18"/>
              </w:rPr>
              <w:t>Annual budget</w:t>
            </w:r>
          </w:p>
        </w:tc>
        <w:tc>
          <w:tcPr>
            <w:tcW w:w="0" w:type="auto"/>
            <w:shd w:val="clear" w:color="auto" w:fill="F8F9FA"/>
          </w:tcPr>
          <w:p w14:paraId="2120A5E2" w14:textId="1D067DDD" w:rsidR="00F1523A" w:rsidRPr="003E3C78" w:rsidRDefault="00F1523A" w:rsidP="00F1523A">
            <w:pPr>
              <w:spacing w:before="120" w:after="120" w:line="360" w:lineRule="atLeast"/>
              <w:rPr>
                <w:rFonts w:ascii="Times New Roman" w:hAnsi="Times New Roman"/>
                <w:sz w:val="18"/>
                <w:szCs w:val="18"/>
              </w:rPr>
            </w:pPr>
            <w:r w:rsidRPr="003E3C78">
              <w:rPr>
                <w:rFonts w:ascii="Times New Roman" w:hAnsi="Times New Roman"/>
                <w:sz w:val="18"/>
                <w:szCs w:val="18"/>
              </w:rPr>
              <w:t>US $2.97 billion</w:t>
            </w:r>
          </w:p>
        </w:tc>
      </w:tr>
      <w:tr w:rsidR="003E3C78" w:rsidRPr="003E3C78" w14:paraId="2D936B38" w14:textId="77777777">
        <w:trPr>
          <w:tblCellSpacing w:w="15" w:type="dxa"/>
        </w:trPr>
        <w:tc>
          <w:tcPr>
            <w:tcW w:w="0" w:type="auto"/>
            <w:shd w:val="clear" w:color="auto" w:fill="F8F9FA"/>
          </w:tcPr>
          <w:p w14:paraId="1D118D6A" w14:textId="77777777" w:rsidR="00F1523A" w:rsidRPr="003E3C78" w:rsidRDefault="00F1523A" w:rsidP="00F1523A">
            <w:pPr>
              <w:spacing w:before="120" w:after="120" w:line="360" w:lineRule="atLeast"/>
              <w:rPr>
                <w:rFonts w:ascii="Times New Roman" w:hAnsi="Times New Roman"/>
                <w:b/>
                <w:bCs/>
                <w:sz w:val="18"/>
                <w:szCs w:val="18"/>
              </w:rPr>
            </w:pPr>
            <w:r w:rsidRPr="003E3C78">
              <w:rPr>
                <w:rFonts w:ascii="Times New Roman" w:hAnsi="Times New Roman"/>
                <w:b/>
                <w:bCs/>
                <w:sz w:val="18"/>
                <w:szCs w:val="18"/>
              </w:rPr>
              <w:t>Agency executive</w:t>
            </w:r>
          </w:p>
        </w:tc>
        <w:tc>
          <w:tcPr>
            <w:tcW w:w="0" w:type="auto"/>
            <w:shd w:val="clear" w:color="auto" w:fill="F8F9FA"/>
          </w:tcPr>
          <w:p w14:paraId="456ACEFC" w14:textId="1D174D32" w:rsidR="00F1523A" w:rsidRPr="003E3C78" w:rsidRDefault="00F1523A" w:rsidP="00F1523A">
            <w:pPr>
              <w:numPr>
                <w:ilvl w:val="0"/>
                <w:numId w:val="1"/>
              </w:numPr>
              <w:spacing w:before="100" w:beforeAutospacing="1" w:line="360" w:lineRule="atLeast"/>
              <w:ind w:left="0"/>
              <w:rPr>
                <w:rFonts w:ascii="Times New Roman" w:hAnsi="Times New Roman"/>
                <w:sz w:val="18"/>
                <w:szCs w:val="18"/>
              </w:rPr>
            </w:pPr>
            <w:r w:rsidRPr="003E3C78">
              <w:rPr>
                <w:rFonts w:ascii="Times New Roman" w:hAnsi="Times New Roman"/>
                <w:sz w:val="18"/>
                <w:szCs w:val="18"/>
              </w:rPr>
              <w:t>Dr. Steven Walker, Acting Director</w:t>
            </w:r>
            <w:r w:rsidRPr="003E3C78">
              <w:rPr>
                <w:rFonts w:ascii="Times New Roman" w:hAnsi="Times New Roman"/>
                <w:sz w:val="18"/>
              </w:rPr>
              <w:t> </w:t>
            </w:r>
          </w:p>
        </w:tc>
      </w:tr>
      <w:tr w:rsidR="003E3C78" w:rsidRPr="003E3C78" w14:paraId="434EAE6F" w14:textId="77777777">
        <w:trPr>
          <w:tblCellSpacing w:w="15" w:type="dxa"/>
        </w:trPr>
        <w:tc>
          <w:tcPr>
            <w:tcW w:w="0" w:type="auto"/>
            <w:shd w:val="clear" w:color="auto" w:fill="F8F9FA"/>
          </w:tcPr>
          <w:p w14:paraId="0B851CBD" w14:textId="77777777" w:rsidR="00F1523A" w:rsidRPr="003E3C78" w:rsidRDefault="00F1523A" w:rsidP="00F1523A">
            <w:pPr>
              <w:spacing w:line="360" w:lineRule="atLeast"/>
              <w:rPr>
                <w:rFonts w:ascii="Times New Roman" w:hAnsi="Times New Roman"/>
                <w:b/>
                <w:bCs/>
                <w:sz w:val="18"/>
                <w:szCs w:val="18"/>
              </w:rPr>
            </w:pPr>
            <w:r w:rsidRPr="003E3C78">
              <w:rPr>
                <w:rFonts w:ascii="Times New Roman" w:hAnsi="Times New Roman"/>
                <w:b/>
                <w:bCs/>
                <w:sz w:val="18"/>
                <w:szCs w:val="18"/>
              </w:rPr>
              <w:t>Parent agency</w:t>
            </w:r>
          </w:p>
        </w:tc>
        <w:tc>
          <w:tcPr>
            <w:tcW w:w="0" w:type="auto"/>
            <w:shd w:val="clear" w:color="auto" w:fill="F8F9FA"/>
          </w:tcPr>
          <w:p w14:paraId="0CAC2687" w14:textId="60ACC406" w:rsidR="00F1523A" w:rsidRPr="003E3C78" w:rsidRDefault="00F1523A" w:rsidP="00F1523A">
            <w:pPr>
              <w:spacing w:line="360" w:lineRule="atLeast"/>
              <w:rPr>
                <w:rFonts w:ascii="Times New Roman" w:hAnsi="Times New Roman"/>
                <w:sz w:val="18"/>
                <w:szCs w:val="18"/>
              </w:rPr>
            </w:pPr>
            <w:r w:rsidRPr="003E3C78">
              <w:rPr>
                <w:rFonts w:ascii="Times New Roman" w:hAnsi="Times New Roman"/>
                <w:sz w:val="18"/>
              </w:rPr>
              <w:t>U.S. Department of Defense</w:t>
            </w:r>
          </w:p>
        </w:tc>
      </w:tr>
      <w:tr w:rsidR="003E3C78" w:rsidRPr="003E3C78" w14:paraId="5B92EC14" w14:textId="77777777">
        <w:trPr>
          <w:tblCellSpacing w:w="15" w:type="dxa"/>
        </w:trPr>
        <w:tc>
          <w:tcPr>
            <w:tcW w:w="0" w:type="auto"/>
            <w:shd w:val="clear" w:color="auto" w:fill="F8F9FA"/>
          </w:tcPr>
          <w:p w14:paraId="3C86A44D" w14:textId="77777777" w:rsidR="00F1523A" w:rsidRPr="003E3C78" w:rsidRDefault="00F1523A" w:rsidP="00F1523A">
            <w:pPr>
              <w:spacing w:line="360" w:lineRule="atLeast"/>
              <w:rPr>
                <w:rFonts w:ascii="Times New Roman" w:hAnsi="Times New Roman"/>
                <w:b/>
                <w:bCs/>
                <w:sz w:val="18"/>
                <w:szCs w:val="18"/>
              </w:rPr>
            </w:pPr>
            <w:r w:rsidRPr="003E3C78">
              <w:rPr>
                <w:rFonts w:ascii="Times New Roman" w:hAnsi="Times New Roman"/>
                <w:b/>
                <w:bCs/>
                <w:sz w:val="18"/>
                <w:szCs w:val="18"/>
              </w:rPr>
              <w:t>Website</w:t>
            </w:r>
          </w:p>
        </w:tc>
        <w:tc>
          <w:tcPr>
            <w:tcW w:w="0" w:type="auto"/>
            <w:shd w:val="clear" w:color="auto" w:fill="F8F9FA"/>
          </w:tcPr>
          <w:p w14:paraId="1459FEDC" w14:textId="0CC7DFF9" w:rsidR="00F1523A" w:rsidRPr="003E3C78" w:rsidRDefault="00F1523A" w:rsidP="00F1523A">
            <w:pPr>
              <w:spacing w:line="360" w:lineRule="atLeast"/>
              <w:rPr>
                <w:rFonts w:ascii="Times New Roman" w:hAnsi="Times New Roman"/>
                <w:sz w:val="18"/>
                <w:szCs w:val="18"/>
              </w:rPr>
            </w:pPr>
            <w:r w:rsidRPr="003E3C78">
              <w:rPr>
                <w:rFonts w:ascii="Times New Roman" w:hAnsi="Times New Roman"/>
                <w:sz w:val="18"/>
              </w:rPr>
              <w:t>www.darpa.mil</w:t>
            </w:r>
          </w:p>
        </w:tc>
      </w:tr>
      <w:tr w:rsidR="003E3C78" w:rsidRPr="003E3C78" w14:paraId="531D08B7" w14:textId="77777777">
        <w:trPr>
          <w:tblCellSpacing w:w="15" w:type="dxa"/>
        </w:trPr>
        <w:tc>
          <w:tcPr>
            <w:tcW w:w="0" w:type="auto"/>
            <w:shd w:val="clear" w:color="auto" w:fill="F8F9FA"/>
          </w:tcPr>
          <w:p w14:paraId="3E6D5752" w14:textId="77777777" w:rsidR="003E3C78" w:rsidRPr="003E3C78" w:rsidRDefault="003E3C78" w:rsidP="00F1523A">
            <w:pPr>
              <w:spacing w:line="360" w:lineRule="atLeast"/>
              <w:rPr>
                <w:rFonts w:ascii="Times New Roman" w:hAnsi="Times New Roman"/>
                <w:b/>
                <w:bCs/>
                <w:sz w:val="18"/>
                <w:szCs w:val="18"/>
              </w:rPr>
            </w:pPr>
          </w:p>
        </w:tc>
        <w:tc>
          <w:tcPr>
            <w:tcW w:w="0" w:type="auto"/>
            <w:shd w:val="clear" w:color="auto" w:fill="F8F9FA"/>
          </w:tcPr>
          <w:p w14:paraId="03BBB50B" w14:textId="77777777" w:rsidR="003E3C78" w:rsidRPr="003E3C78" w:rsidRDefault="003E3C78" w:rsidP="00F1523A">
            <w:pPr>
              <w:spacing w:line="360" w:lineRule="atLeast"/>
              <w:rPr>
                <w:rFonts w:ascii="Times New Roman" w:hAnsi="Times New Roman"/>
                <w:sz w:val="18"/>
              </w:rPr>
            </w:pPr>
          </w:p>
        </w:tc>
      </w:tr>
    </w:tbl>
    <w:p w14:paraId="2E7790E9" w14:textId="439A9C31" w:rsidR="00F1523A" w:rsidRPr="003E3C78" w:rsidRDefault="003E3C78" w:rsidP="00F1523A">
      <w:pPr>
        <w:shd w:val="clear" w:color="auto" w:fill="F8F9FA"/>
        <w:jc w:val="center"/>
        <w:rPr>
          <w:rFonts w:cs="Arial"/>
          <w:lang w:val="en"/>
        </w:rPr>
      </w:pPr>
      <w:r w:rsidRPr="003E3C78">
        <w:rPr>
          <w:rFonts w:cs="Arial"/>
          <w:lang w:val="en"/>
        </w:rPr>
        <w:lastRenderedPageBreak/>
        <w:pict w14:anchorId="7032BCE6">
          <v:shape id="_x0000_i1026" type="#_x0000_t75" alt="" href="https://en.wikipedia.org/wiki/File:DARPA_headquarters.jpg" style="width:165pt;height:123.75pt" o:button="t">
            <v:imagedata r:id="rId6" o:title=""/>
          </v:shape>
        </w:pict>
      </w:r>
    </w:p>
    <w:p w14:paraId="3BFF05B9" w14:textId="3B86BEB0" w:rsidR="00F1523A" w:rsidRPr="003E3C78" w:rsidRDefault="00F1523A" w:rsidP="00F1523A">
      <w:pPr>
        <w:shd w:val="clear" w:color="auto" w:fill="F8F9FA"/>
        <w:spacing w:line="336" w:lineRule="atLeast"/>
        <w:rPr>
          <w:rFonts w:cs="Arial"/>
          <w:sz w:val="19"/>
          <w:szCs w:val="19"/>
          <w:lang w:val="en"/>
        </w:rPr>
      </w:pPr>
    </w:p>
    <w:p w14:paraId="418B6432" w14:textId="45A7B556" w:rsidR="00F1523A" w:rsidRPr="003E3C78" w:rsidRDefault="00F1523A" w:rsidP="00F1523A">
      <w:pPr>
        <w:shd w:val="clear" w:color="auto" w:fill="F8F9FA"/>
        <w:spacing w:line="336" w:lineRule="atLeast"/>
        <w:rPr>
          <w:rFonts w:cs="Arial"/>
          <w:sz w:val="19"/>
          <w:szCs w:val="19"/>
          <w:lang w:val="en"/>
        </w:rPr>
      </w:pPr>
      <w:r w:rsidRPr="003E3C78">
        <w:rPr>
          <w:rFonts w:cs="Arial"/>
          <w:sz w:val="19"/>
          <w:szCs w:val="19"/>
          <w:lang w:val="en"/>
        </w:rPr>
        <w:t xml:space="preserve">DARPA's former headquarters in </w:t>
      </w:r>
      <w:r w:rsidR="003E3C78" w:rsidRPr="003E3C78">
        <w:rPr>
          <w:rFonts w:cs="Arial"/>
          <w:sz w:val="19"/>
          <w:szCs w:val="19"/>
          <w:lang w:val="en"/>
        </w:rPr>
        <w:t>the</w:t>
      </w:r>
      <w:r w:rsidR="003E3C78" w:rsidRPr="003E3C78">
        <w:rPr>
          <w:rFonts w:cs="Arial"/>
          <w:sz w:val="19"/>
          <w:lang w:val="en"/>
        </w:rPr>
        <w:t xml:space="preserve"> Virginia</w:t>
      </w:r>
      <w:r w:rsidRPr="003E3C78">
        <w:rPr>
          <w:rFonts w:cs="Arial"/>
          <w:sz w:val="19"/>
          <w:lang w:val="en"/>
        </w:rPr>
        <w:t xml:space="preserve"> Square </w:t>
      </w:r>
      <w:r w:rsidRPr="003E3C78">
        <w:rPr>
          <w:rFonts w:cs="Arial"/>
          <w:sz w:val="19"/>
          <w:szCs w:val="19"/>
          <w:lang w:val="en"/>
        </w:rPr>
        <w:t>neighborhood of Arlington. This agency recently moved to 675 North Randolph Street, near the Ballston Common Mall.</w:t>
      </w:r>
    </w:p>
    <w:p w14:paraId="1B8FB1C6" w14:textId="6CD53E40" w:rsidR="00F1523A" w:rsidRPr="003E3C78" w:rsidRDefault="00F1523A" w:rsidP="00F1523A">
      <w:pPr>
        <w:shd w:val="clear" w:color="auto" w:fill="FFFFFF"/>
        <w:spacing w:before="120" w:after="120"/>
        <w:rPr>
          <w:rFonts w:cs="Arial"/>
          <w:sz w:val="21"/>
          <w:szCs w:val="21"/>
          <w:lang w:val="en"/>
        </w:rPr>
      </w:pPr>
      <w:r w:rsidRPr="003E3C78">
        <w:rPr>
          <w:rFonts w:cs="Arial"/>
          <w:sz w:val="21"/>
          <w:szCs w:val="21"/>
          <w:lang w:val="en"/>
        </w:rPr>
        <w:t>The</w:t>
      </w:r>
      <w:r w:rsidRPr="003E3C78">
        <w:rPr>
          <w:rFonts w:cs="Arial"/>
          <w:sz w:val="21"/>
          <w:lang w:val="en"/>
        </w:rPr>
        <w:t> </w:t>
      </w:r>
      <w:r w:rsidRPr="003E3C78">
        <w:rPr>
          <w:rFonts w:cs="Arial"/>
          <w:b/>
          <w:bCs/>
          <w:sz w:val="21"/>
          <w:szCs w:val="21"/>
          <w:lang w:val="en"/>
        </w:rPr>
        <w:t>Defense Advanced Research Projects Agency</w:t>
      </w:r>
      <w:r w:rsidRPr="003E3C78">
        <w:rPr>
          <w:rFonts w:cs="Arial"/>
          <w:sz w:val="21"/>
          <w:lang w:val="en"/>
        </w:rPr>
        <w:t> </w:t>
      </w:r>
      <w:r w:rsidRPr="003E3C78">
        <w:rPr>
          <w:rFonts w:cs="Arial"/>
          <w:sz w:val="21"/>
          <w:szCs w:val="21"/>
          <w:lang w:val="en"/>
        </w:rPr>
        <w:t>(</w:t>
      </w:r>
      <w:r w:rsidRPr="003E3C78">
        <w:rPr>
          <w:rFonts w:cs="Arial"/>
          <w:b/>
          <w:bCs/>
          <w:sz w:val="21"/>
          <w:szCs w:val="21"/>
          <w:lang w:val="en"/>
        </w:rPr>
        <w:t>DARPA</w:t>
      </w:r>
      <w:r w:rsidRPr="003E3C78">
        <w:rPr>
          <w:rFonts w:cs="Arial"/>
          <w:sz w:val="21"/>
          <w:szCs w:val="21"/>
          <w:lang w:val="en"/>
        </w:rPr>
        <w:t>) is an</w:t>
      </w:r>
      <w:r w:rsidRPr="003E3C78">
        <w:rPr>
          <w:rFonts w:cs="Arial"/>
          <w:sz w:val="21"/>
          <w:lang w:val="en"/>
        </w:rPr>
        <w:t> agency </w:t>
      </w:r>
      <w:r w:rsidRPr="003E3C78">
        <w:rPr>
          <w:rFonts w:cs="Arial"/>
          <w:sz w:val="21"/>
          <w:szCs w:val="21"/>
          <w:lang w:val="en"/>
        </w:rPr>
        <w:t>of the</w:t>
      </w:r>
      <w:r w:rsidRPr="003E3C78">
        <w:rPr>
          <w:rFonts w:cs="Arial"/>
          <w:sz w:val="21"/>
          <w:lang w:val="en"/>
        </w:rPr>
        <w:t> U.S. Department of Defense </w:t>
      </w:r>
      <w:r w:rsidRPr="003E3C78">
        <w:rPr>
          <w:rFonts w:cs="Arial"/>
          <w:sz w:val="21"/>
          <w:szCs w:val="21"/>
          <w:lang w:val="en"/>
        </w:rPr>
        <w:t>responsible for the development of</w:t>
      </w:r>
      <w:r w:rsidRPr="003E3C78">
        <w:rPr>
          <w:rFonts w:cs="Arial"/>
          <w:sz w:val="21"/>
          <w:lang w:val="en"/>
        </w:rPr>
        <w:t> emerging technologies </w:t>
      </w:r>
      <w:r w:rsidRPr="003E3C78">
        <w:rPr>
          <w:rFonts w:cs="Arial"/>
          <w:sz w:val="21"/>
          <w:szCs w:val="21"/>
          <w:lang w:val="en"/>
        </w:rPr>
        <w:t>for use by the military.</w:t>
      </w:r>
    </w:p>
    <w:p w14:paraId="72A3CA13" w14:textId="07695E12" w:rsidR="00F1523A" w:rsidRPr="003E3C78" w:rsidRDefault="00F1523A" w:rsidP="00F1523A">
      <w:pPr>
        <w:shd w:val="clear" w:color="auto" w:fill="FFFFFF"/>
        <w:spacing w:before="120" w:after="120"/>
        <w:rPr>
          <w:rFonts w:cs="Arial"/>
          <w:sz w:val="21"/>
          <w:szCs w:val="21"/>
          <w:lang w:val="en"/>
        </w:rPr>
      </w:pPr>
      <w:r w:rsidRPr="003E3C78">
        <w:rPr>
          <w:rFonts w:cs="Arial"/>
          <w:sz w:val="21"/>
          <w:szCs w:val="21"/>
          <w:lang w:val="en"/>
        </w:rPr>
        <w:t>Originally known as the</w:t>
      </w:r>
      <w:r w:rsidRPr="003E3C78">
        <w:rPr>
          <w:rFonts w:cs="Arial"/>
          <w:sz w:val="21"/>
          <w:lang w:val="en"/>
        </w:rPr>
        <w:t> </w:t>
      </w:r>
      <w:r w:rsidRPr="003E3C78">
        <w:rPr>
          <w:rFonts w:cs="Arial"/>
          <w:b/>
          <w:bCs/>
          <w:sz w:val="21"/>
          <w:szCs w:val="21"/>
          <w:lang w:val="en"/>
        </w:rPr>
        <w:t>Advanced Research Projects Agency</w:t>
      </w:r>
      <w:r w:rsidRPr="003E3C78">
        <w:rPr>
          <w:rFonts w:cs="Arial"/>
          <w:sz w:val="21"/>
          <w:lang w:val="en"/>
        </w:rPr>
        <w:t> </w:t>
      </w:r>
      <w:r w:rsidRPr="003E3C78">
        <w:rPr>
          <w:rFonts w:cs="Arial"/>
          <w:sz w:val="21"/>
          <w:szCs w:val="21"/>
          <w:lang w:val="en"/>
        </w:rPr>
        <w:t>(</w:t>
      </w:r>
      <w:r w:rsidRPr="003E3C78">
        <w:rPr>
          <w:rFonts w:cs="Arial"/>
          <w:b/>
          <w:bCs/>
          <w:sz w:val="21"/>
          <w:szCs w:val="21"/>
          <w:lang w:val="en"/>
        </w:rPr>
        <w:t>ARPA</w:t>
      </w:r>
      <w:r w:rsidRPr="003E3C78">
        <w:rPr>
          <w:rFonts w:cs="Arial"/>
          <w:sz w:val="21"/>
          <w:szCs w:val="21"/>
          <w:lang w:val="en"/>
        </w:rPr>
        <w:t>), the agency was created in February 1958 by President</w:t>
      </w:r>
      <w:r w:rsidRPr="003E3C78">
        <w:rPr>
          <w:rFonts w:cs="Arial"/>
          <w:sz w:val="21"/>
          <w:lang w:val="en"/>
        </w:rPr>
        <w:t> Dwight D. Eisenhower </w:t>
      </w:r>
      <w:r w:rsidRPr="003E3C78">
        <w:rPr>
          <w:rFonts w:cs="Arial"/>
          <w:sz w:val="21"/>
          <w:szCs w:val="21"/>
          <w:lang w:val="en"/>
        </w:rPr>
        <w:t xml:space="preserve">in response to </w:t>
      </w:r>
      <w:r w:rsidR="003E3C78" w:rsidRPr="003E3C78">
        <w:rPr>
          <w:rFonts w:cs="Arial"/>
          <w:sz w:val="21"/>
          <w:szCs w:val="21"/>
          <w:lang w:val="en"/>
        </w:rPr>
        <w:t>the</w:t>
      </w:r>
      <w:r w:rsidR="003E3C78" w:rsidRPr="003E3C78">
        <w:rPr>
          <w:rFonts w:cs="Arial"/>
          <w:sz w:val="21"/>
          <w:lang w:val="en"/>
        </w:rPr>
        <w:t xml:space="preserve"> Soviet</w:t>
      </w:r>
      <w:r w:rsidRPr="003E3C78">
        <w:rPr>
          <w:rFonts w:cs="Arial"/>
          <w:sz w:val="21"/>
          <w:lang w:val="en"/>
        </w:rPr>
        <w:t> </w:t>
      </w:r>
      <w:r w:rsidRPr="003E3C78">
        <w:rPr>
          <w:rFonts w:cs="Arial"/>
          <w:sz w:val="21"/>
          <w:szCs w:val="21"/>
          <w:lang w:val="en"/>
        </w:rPr>
        <w:t>launching of</w:t>
      </w:r>
      <w:r w:rsidRPr="003E3C78">
        <w:rPr>
          <w:rFonts w:cs="Arial"/>
          <w:sz w:val="21"/>
          <w:lang w:val="en"/>
        </w:rPr>
        <w:t> Sputnik 1 </w:t>
      </w:r>
      <w:r w:rsidRPr="003E3C78">
        <w:rPr>
          <w:rFonts w:cs="Arial"/>
          <w:sz w:val="21"/>
          <w:szCs w:val="21"/>
          <w:lang w:val="en"/>
        </w:rPr>
        <w:t>in 1957. Since its inception, the agency’s mission is ensuring that the United States avoids further technological surprise.</w:t>
      </w:r>
      <w:r w:rsidRPr="003E3C78">
        <w:rPr>
          <w:rFonts w:cs="Arial"/>
          <w:sz w:val="21"/>
          <w:lang w:val="en"/>
        </w:rPr>
        <w:t> </w:t>
      </w:r>
      <w:r w:rsidRPr="003E3C78">
        <w:rPr>
          <w:rFonts w:cs="Arial"/>
          <w:sz w:val="21"/>
          <w:szCs w:val="21"/>
          <w:lang w:val="en"/>
        </w:rPr>
        <w:t>By collaborating with academic, industry, and government partners, DARPA formulates and executes research and development projects to expand the frontiers of technology and science, often beyond immediate</w:t>
      </w:r>
      <w:r w:rsidRPr="003E3C78">
        <w:rPr>
          <w:rFonts w:cs="Arial"/>
          <w:sz w:val="21"/>
          <w:lang w:val="en"/>
        </w:rPr>
        <w:t> U.S. military </w:t>
      </w:r>
      <w:r w:rsidRPr="003E3C78">
        <w:rPr>
          <w:rFonts w:cs="Arial"/>
          <w:sz w:val="21"/>
          <w:szCs w:val="21"/>
          <w:lang w:val="en"/>
        </w:rPr>
        <w:t>requirements.</w:t>
      </w:r>
      <w:r w:rsidR="003E3C78" w:rsidRPr="003E3C78">
        <w:rPr>
          <w:rFonts w:cs="Arial"/>
          <w:sz w:val="21"/>
          <w:szCs w:val="21"/>
          <w:lang w:val="en"/>
        </w:rPr>
        <w:t xml:space="preserve"> </w:t>
      </w:r>
    </w:p>
    <w:p w14:paraId="108C303E" w14:textId="102C1EB5" w:rsidR="00F1523A" w:rsidRPr="003E3C78" w:rsidRDefault="00F1523A" w:rsidP="00F1523A">
      <w:pPr>
        <w:shd w:val="clear" w:color="auto" w:fill="FFFFFF"/>
        <w:spacing w:before="120" w:after="120"/>
        <w:rPr>
          <w:rFonts w:cs="Arial"/>
          <w:sz w:val="21"/>
          <w:szCs w:val="21"/>
          <w:lang w:val="en"/>
        </w:rPr>
      </w:pPr>
      <w:r w:rsidRPr="003E3C78">
        <w:rPr>
          <w:rFonts w:cs="Arial"/>
          <w:sz w:val="21"/>
          <w:szCs w:val="21"/>
          <w:lang w:val="en"/>
        </w:rPr>
        <w:t>DARPA-funded projects have provided significant technologies that influenced many non-military fields, such as</w:t>
      </w:r>
      <w:r w:rsidRPr="003E3C78">
        <w:rPr>
          <w:rFonts w:cs="Arial"/>
          <w:sz w:val="21"/>
          <w:lang w:val="en"/>
        </w:rPr>
        <w:t> computer networking </w:t>
      </w:r>
      <w:r w:rsidRPr="003E3C78">
        <w:rPr>
          <w:rFonts w:cs="Arial"/>
          <w:sz w:val="21"/>
          <w:szCs w:val="21"/>
          <w:lang w:val="en"/>
        </w:rPr>
        <w:t>and the basis for the modern Internet, and</w:t>
      </w:r>
      <w:r w:rsidRPr="003E3C78">
        <w:rPr>
          <w:rFonts w:cs="Arial"/>
          <w:sz w:val="21"/>
          <w:lang w:val="en"/>
        </w:rPr>
        <w:t> graphical user interfaces </w:t>
      </w:r>
      <w:r w:rsidRPr="003E3C78">
        <w:rPr>
          <w:rFonts w:cs="Arial"/>
          <w:sz w:val="21"/>
          <w:szCs w:val="21"/>
          <w:lang w:val="en"/>
        </w:rPr>
        <w:t>in information technology.</w:t>
      </w:r>
    </w:p>
    <w:p w14:paraId="6D237F61" w14:textId="2A6B1007" w:rsidR="00F1523A" w:rsidRPr="003E3C78" w:rsidRDefault="00F1523A" w:rsidP="00F1523A">
      <w:pPr>
        <w:shd w:val="clear" w:color="auto" w:fill="FFFFFF"/>
        <w:spacing w:before="120" w:after="120"/>
        <w:rPr>
          <w:rFonts w:cs="Arial"/>
          <w:sz w:val="21"/>
          <w:szCs w:val="21"/>
          <w:lang w:val="en"/>
        </w:rPr>
      </w:pPr>
      <w:r w:rsidRPr="003E3C78">
        <w:rPr>
          <w:rFonts w:cs="Arial"/>
          <w:sz w:val="21"/>
          <w:szCs w:val="21"/>
          <w:lang w:val="en"/>
        </w:rPr>
        <w:t>DARPA is independent from other military</w:t>
      </w:r>
      <w:r w:rsidRPr="003E3C78">
        <w:rPr>
          <w:rFonts w:cs="Arial"/>
          <w:sz w:val="21"/>
          <w:lang w:val="en"/>
        </w:rPr>
        <w:t> research and development </w:t>
      </w:r>
      <w:r w:rsidRPr="003E3C78">
        <w:rPr>
          <w:rFonts w:cs="Arial"/>
          <w:sz w:val="21"/>
          <w:szCs w:val="21"/>
          <w:lang w:val="en"/>
        </w:rPr>
        <w:t>and reports directly to senior Department of Defense management. DARPA has about 240 employees, of whom approximately 15 are in management, and close to 140 are technical staff.</w:t>
      </w:r>
      <w:r w:rsidR="003E3C78" w:rsidRPr="003E3C78">
        <w:rPr>
          <w:rFonts w:cs="Arial"/>
          <w:sz w:val="21"/>
          <w:szCs w:val="21"/>
          <w:lang w:val="en"/>
        </w:rPr>
        <w:t xml:space="preserve"> </w:t>
      </w:r>
    </w:p>
    <w:p w14:paraId="05DAA9AC" w14:textId="77777777" w:rsidR="00F1523A" w:rsidRPr="003E3C78" w:rsidRDefault="00F1523A" w:rsidP="00F1523A">
      <w:pPr>
        <w:shd w:val="clear" w:color="auto" w:fill="FFFFFF"/>
        <w:spacing w:before="120" w:after="120"/>
        <w:rPr>
          <w:rFonts w:cs="Arial"/>
          <w:sz w:val="21"/>
          <w:szCs w:val="21"/>
          <w:lang w:val="en"/>
        </w:rPr>
      </w:pPr>
      <w:r w:rsidRPr="003E3C78">
        <w:rPr>
          <w:rFonts w:cs="Arial"/>
          <w:sz w:val="21"/>
          <w:szCs w:val="21"/>
          <w:lang w:val="en"/>
        </w:rPr>
        <w:t>The name of the organization changed several times from its founding name ARPA: DARPA (March 1972), ARPA (February 1993), and DARPA (March 1996).</w:t>
      </w:r>
    </w:p>
    <w:p w14:paraId="2F1C90E4" w14:textId="5F82C074" w:rsidR="00F1523A" w:rsidRPr="003E3C78" w:rsidRDefault="00F1523A" w:rsidP="00F1523A">
      <w:pPr>
        <w:pBdr>
          <w:bottom w:val="single" w:sz="6" w:space="0" w:color="A2A9B1"/>
        </w:pBdr>
        <w:shd w:val="clear" w:color="auto" w:fill="FFFFFF"/>
        <w:spacing w:before="240" w:after="60"/>
        <w:outlineLvl w:val="1"/>
        <w:rPr>
          <w:rFonts w:ascii="Georgia" w:hAnsi="Georgia" w:cs="Arial"/>
          <w:sz w:val="32"/>
          <w:szCs w:val="32"/>
          <w:lang w:val="en"/>
        </w:rPr>
      </w:pPr>
      <w:r w:rsidRPr="003E3C78">
        <w:rPr>
          <w:rFonts w:ascii="Georgia" w:hAnsi="Georgia" w:cs="Arial"/>
          <w:sz w:val="32"/>
          <w:lang w:val="en"/>
        </w:rPr>
        <w:t>Mission</w:t>
      </w:r>
    </w:p>
    <w:p w14:paraId="75EF52F1" w14:textId="25847EA8" w:rsidR="00F1523A" w:rsidRPr="003E3C78" w:rsidRDefault="00F1523A" w:rsidP="00F1523A">
      <w:pPr>
        <w:shd w:val="clear" w:color="auto" w:fill="FFFFFF"/>
        <w:spacing w:before="120" w:after="120"/>
        <w:rPr>
          <w:rFonts w:cs="Arial"/>
          <w:sz w:val="21"/>
          <w:szCs w:val="21"/>
          <w:lang w:val="en"/>
        </w:rPr>
      </w:pPr>
      <w:r w:rsidRPr="003E3C78">
        <w:rPr>
          <w:rFonts w:cs="Arial"/>
          <w:sz w:val="21"/>
          <w:szCs w:val="21"/>
          <w:lang w:val="en"/>
        </w:rPr>
        <w:t>Currently, DARPA's mission statement is “to make pivotal investments in breakthrough technologies for national security.”</w:t>
      </w:r>
      <w:r w:rsidR="003E3C78" w:rsidRPr="003E3C78">
        <w:rPr>
          <w:rFonts w:cs="Arial"/>
          <w:sz w:val="21"/>
          <w:szCs w:val="21"/>
          <w:lang w:val="en"/>
        </w:rPr>
        <w:t xml:space="preserve"> </w:t>
      </w:r>
    </w:p>
    <w:p w14:paraId="794DD8C4" w14:textId="247EA6FC" w:rsidR="00F1523A" w:rsidRPr="003E3C78" w:rsidRDefault="00F1523A" w:rsidP="00F1523A">
      <w:pPr>
        <w:pBdr>
          <w:bottom w:val="single" w:sz="6" w:space="0" w:color="A2A9B1"/>
        </w:pBdr>
        <w:shd w:val="clear" w:color="auto" w:fill="FFFFFF"/>
        <w:spacing w:before="240" w:after="60"/>
        <w:outlineLvl w:val="1"/>
        <w:rPr>
          <w:rFonts w:ascii="Georgia" w:hAnsi="Georgia" w:cs="Arial"/>
          <w:sz w:val="32"/>
          <w:szCs w:val="32"/>
          <w:lang w:val="en"/>
        </w:rPr>
      </w:pPr>
      <w:r w:rsidRPr="003E3C78">
        <w:rPr>
          <w:rFonts w:ascii="Georgia" w:hAnsi="Georgia" w:cs="Arial"/>
          <w:sz w:val="32"/>
          <w:lang w:val="en"/>
        </w:rPr>
        <w:t>History</w:t>
      </w:r>
    </w:p>
    <w:p w14:paraId="3A81C2BA" w14:textId="722D8804" w:rsidR="00F1523A" w:rsidRPr="003E3C78" w:rsidRDefault="003E3C78" w:rsidP="00F1523A">
      <w:pPr>
        <w:shd w:val="clear" w:color="auto" w:fill="F8F9FA"/>
        <w:jc w:val="center"/>
        <w:rPr>
          <w:rFonts w:cs="Arial"/>
          <w:lang w:val="en"/>
        </w:rPr>
      </w:pPr>
      <w:r w:rsidRPr="003E3C78">
        <w:rPr>
          <w:rFonts w:cs="Arial"/>
          <w:lang w:val="en"/>
        </w:rPr>
        <w:pict w14:anchorId="6585A4CF">
          <v:shape id="_x0000_i1027" type="#_x0000_t75" alt="File:DARPA through 50 years.ogv" style="width:165.75pt;height:108pt">
            <v:imagedata r:id="rId7" o:title=""/>
          </v:shape>
        </w:pict>
      </w:r>
    </w:p>
    <w:p w14:paraId="1F182639" w14:textId="78A84568" w:rsidR="00F1523A" w:rsidRPr="003E3C78" w:rsidRDefault="00F1523A" w:rsidP="00F1523A">
      <w:pPr>
        <w:shd w:val="clear" w:color="auto" w:fill="F8F9FA"/>
        <w:spacing w:line="336" w:lineRule="atLeast"/>
        <w:rPr>
          <w:rFonts w:cs="Arial"/>
          <w:sz w:val="19"/>
          <w:szCs w:val="19"/>
          <w:lang w:val="en"/>
        </w:rPr>
      </w:pPr>
    </w:p>
    <w:p w14:paraId="7C7F2B93" w14:textId="77777777" w:rsidR="00F1523A" w:rsidRPr="003E3C78" w:rsidRDefault="00F1523A" w:rsidP="00F1523A">
      <w:pPr>
        <w:shd w:val="clear" w:color="auto" w:fill="F8F9FA"/>
        <w:spacing w:line="336" w:lineRule="atLeast"/>
        <w:rPr>
          <w:rFonts w:cs="Arial"/>
          <w:sz w:val="19"/>
          <w:szCs w:val="19"/>
          <w:lang w:val="en"/>
        </w:rPr>
      </w:pPr>
      <w:r w:rsidRPr="003E3C78">
        <w:rPr>
          <w:rFonts w:cs="Arial"/>
          <w:sz w:val="19"/>
          <w:szCs w:val="19"/>
          <w:lang w:val="en"/>
        </w:rPr>
        <w:t>DARPA achievements for the past 50 years</w:t>
      </w:r>
    </w:p>
    <w:p w14:paraId="35B7A28F" w14:textId="7B4ABBB1" w:rsidR="00F1523A" w:rsidRPr="003E3C78" w:rsidRDefault="00F1523A" w:rsidP="00F1523A">
      <w:pPr>
        <w:shd w:val="clear" w:color="auto" w:fill="FFFFFF"/>
        <w:spacing w:before="72"/>
        <w:outlineLvl w:val="2"/>
        <w:rPr>
          <w:rFonts w:cs="Arial"/>
          <w:b/>
          <w:bCs/>
          <w:sz w:val="25"/>
          <w:szCs w:val="25"/>
          <w:lang w:val="en"/>
        </w:rPr>
      </w:pPr>
      <w:r w:rsidRPr="003E3C78">
        <w:rPr>
          <w:rFonts w:cs="Arial"/>
          <w:b/>
          <w:bCs/>
          <w:sz w:val="25"/>
          <w:lang w:val="en"/>
        </w:rPr>
        <w:lastRenderedPageBreak/>
        <w:t>Early history</w:t>
      </w:r>
    </w:p>
    <w:p w14:paraId="60E4210A" w14:textId="3E19EE34" w:rsidR="00F1523A" w:rsidRPr="003E3C78" w:rsidRDefault="00F1523A" w:rsidP="00F1523A">
      <w:pPr>
        <w:shd w:val="clear" w:color="auto" w:fill="FFFFFF"/>
        <w:spacing w:before="120" w:after="120"/>
        <w:rPr>
          <w:rFonts w:cs="Arial"/>
          <w:sz w:val="21"/>
          <w:szCs w:val="21"/>
          <w:lang w:val="en"/>
        </w:rPr>
      </w:pPr>
      <w:r w:rsidRPr="003E3C78">
        <w:rPr>
          <w:rFonts w:cs="Arial"/>
          <w:sz w:val="21"/>
          <w:szCs w:val="21"/>
          <w:lang w:val="en"/>
        </w:rPr>
        <w:t>The creation of the Advanced Research Projects Agency (ARPA) was authorized by President</w:t>
      </w:r>
      <w:r w:rsidRPr="003E3C78">
        <w:rPr>
          <w:rFonts w:cs="Arial"/>
          <w:sz w:val="21"/>
          <w:lang w:val="en"/>
        </w:rPr>
        <w:t> Dwight D. Eisenhower </w:t>
      </w:r>
      <w:r w:rsidRPr="003E3C78">
        <w:rPr>
          <w:rFonts w:cs="Arial"/>
          <w:sz w:val="21"/>
          <w:szCs w:val="21"/>
          <w:lang w:val="en"/>
        </w:rPr>
        <w:t>in 1958 for the purpose of forming and executing research and development projects to expand the frontiers of technology and science, and able to reach far beyond immediate military requirements,</w:t>
      </w:r>
      <w:r w:rsidRPr="003E3C78">
        <w:rPr>
          <w:rFonts w:cs="Arial"/>
          <w:sz w:val="21"/>
          <w:lang w:val="en"/>
        </w:rPr>
        <w:t> </w:t>
      </w:r>
      <w:r w:rsidRPr="003E3C78">
        <w:rPr>
          <w:rFonts w:cs="Arial"/>
          <w:sz w:val="21"/>
          <w:szCs w:val="21"/>
          <w:lang w:val="en"/>
        </w:rPr>
        <w:t>the two relevant acts being the Supplemental Military Construction Authorization (Air Force)</w:t>
      </w:r>
      <w:r w:rsidRPr="003E3C78">
        <w:rPr>
          <w:rFonts w:cs="Arial"/>
          <w:sz w:val="21"/>
          <w:lang w:val="en"/>
        </w:rPr>
        <w:t> </w:t>
      </w:r>
      <w:r w:rsidRPr="003E3C78">
        <w:rPr>
          <w:rFonts w:cs="Arial"/>
          <w:sz w:val="21"/>
          <w:szCs w:val="21"/>
          <w:lang w:val="en"/>
        </w:rPr>
        <w:t>(Public Law 85-325) and Department of Defense Directive 5105.15, in February 1958. Its creation was directly attributed to the launching of</w:t>
      </w:r>
      <w:r w:rsidRPr="003E3C78">
        <w:rPr>
          <w:rFonts w:cs="Arial"/>
          <w:sz w:val="21"/>
          <w:lang w:val="en"/>
        </w:rPr>
        <w:t> Sputnik </w:t>
      </w:r>
      <w:r w:rsidRPr="003E3C78">
        <w:rPr>
          <w:rFonts w:cs="Arial"/>
          <w:sz w:val="21"/>
          <w:szCs w:val="21"/>
          <w:lang w:val="en"/>
        </w:rPr>
        <w:t>and to U.S. realization that the</w:t>
      </w:r>
      <w:r w:rsidRPr="003E3C78">
        <w:rPr>
          <w:rFonts w:cs="Arial"/>
          <w:sz w:val="21"/>
          <w:lang w:val="en"/>
        </w:rPr>
        <w:t> Soviet Union </w:t>
      </w:r>
      <w:r w:rsidRPr="003E3C78">
        <w:rPr>
          <w:rFonts w:cs="Arial"/>
          <w:sz w:val="21"/>
          <w:szCs w:val="21"/>
          <w:lang w:val="en"/>
        </w:rPr>
        <w:t>had developed the capacity to rapidly exploit military technology. Initial funding of ARPA was $520 million.</w:t>
      </w:r>
      <w:r w:rsidRPr="003E3C78">
        <w:rPr>
          <w:rFonts w:cs="Arial"/>
          <w:sz w:val="21"/>
          <w:lang w:val="en"/>
        </w:rPr>
        <w:t> </w:t>
      </w:r>
      <w:r w:rsidRPr="003E3C78">
        <w:rPr>
          <w:rFonts w:cs="Arial"/>
          <w:sz w:val="21"/>
          <w:szCs w:val="21"/>
          <w:lang w:val="en"/>
        </w:rPr>
        <w:t>ARPA's first director, Roy Johnson, left a $160,000 management job at General Electric for an $18,000 job at ARPA.</w:t>
      </w:r>
      <w:r w:rsidRPr="003E3C78">
        <w:rPr>
          <w:rFonts w:cs="Arial"/>
          <w:sz w:val="21"/>
          <w:lang w:val="en"/>
        </w:rPr>
        <w:t> Herbert York </w:t>
      </w:r>
      <w:r w:rsidRPr="003E3C78">
        <w:rPr>
          <w:rFonts w:cs="Arial"/>
          <w:sz w:val="21"/>
          <w:szCs w:val="21"/>
          <w:lang w:val="en"/>
        </w:rPr>
        <w:t>from</w:t>
      </w:r>
      <w:r w:rsidRPr="003E3C78">
        <w:rPr>
          <w:rFonts w:cs="Arial"/>
          <w:sz w:val="21"/>
          <w:lang w:val="en"/>
        </w:rPr>
        <w:t> Lawrence Livermore National Laboratory </w:t>
      </w:r>
      <w:r w:rsidRPr="003E3C78">
        <w:rPr>
          <w:rFonts w:cs="Arial"/>
          <w:sz w:val="21"/>
          <w:szCs w:val="21"/>
          <w:lang w:val="en"/>
        </w:rPr>
        <w:t>was hired as his scientific assistant.</w:t>
      </w:r>
      <w:r w:rsidR="003E3C78" w:rsidRPr="003E3C78">
        <w:rPr>
          <w:rFonts w:cs="Arial"/>
          <w:sz w:val="21"/>
          <w:szCs w:val="21"/>
          <w:lang w:val="en"/>
        </w:rPr>
        <w:t xml:space="preserve"> </w:t>
      </w:r>
    </w:p>
    <w:p w14:paraId="2AD45559" w14:textId="505202EA" w:rsidR="00F1523A" w:rsidRPr="003E3C78" w:rsidRDefault="00F1523A" w:rsidP="00F1523A">
      <w:pPr>
        <w:shd w:val="clear" w:color="auto" w:fill="FFFFFF"/>
        <w:spacing w:before="120" w:after="120"/>
        <w:rPr>
          <w:rFonts w:cs="Arial"/>
          <w:sz w:val="21"/>
          <w:szCs w:val="21"/>
          <w:lang w:val="en"/>
        </w:rPr>
      </w:pPr>
      <w:r w:rsidRPr="003E3C78">
        <w:rPr>
          <w:rFonts w:cs="Arial"/>
          <w:sz w:val="21"/>
          <w:szCs w:val="21"/>
          <w:lang w:val="en"/>
        </w:rPr>
        <w:t>Johnson and York were both keen on space projects, but when</w:t>
      </w:r>
      <w:r w:rsidRPr="003E3C78">
        <w:rPr>
          <w:rFonts w:cs="Arial"/>
          <w:sz w:val="21"/>
          <w:lang w:val="en"/>
        </w:rPr>
        <w:t> NASA </w:t>
      </w:r>
      <w:r w:rsidRPr="003E3C78">
        <w:rPr>
          <w:rFonts w:cs="Arial"/>
          <w:sz w:val="21"/>
          <w:szCs w:val="21"/>
          <w:lang w:val="en"/>
        </w:rPr>
        <w:t>was established later in 1958 all space projects and most of ARPA's funding were transferred to it. Johnson resigned and ARPA was repurposed to do "high-risk," "high-gain," "far out" basic research, a posture that was enthusiastically embraced by the nation's scientists and research universities.</w:t>
      </w:r>
      <w:r w:rsidRPr="003E3C78">
        <w:rPr>
          <w:rFonts w:cs="Arial"/>
          <w:sz w:val="21"/>
          <w:lang w:val="en"/>
        </w:rPr>
        <w:t> </w:t>
      </w:r>
      <w:r w:rsidRPr="003E3C78">
        <w:rPr>
          <w:rFonts w:cs="Arial"/>
          <w:sz w:val="21"/>
          <w:szCs w:val="21"/>
          <w:lang w:val="en"/>
        </w:rPr>
        <w:t>ARPA's second director was Brigadier General Austin W. Betts, who resigned in early 1961. He was succeeded by</w:t>
      </w:r>
      <w:r w:rsidRPr="003E3C78">
        <w:rPr>
          <w:rFonts w:cs="Arial"/>
          <w:sz w:val="21"/>
          <w:lang w:val="en"/>
        </w:rPr>
        <w:t> Jack Ruina </w:t>
      </w:r>
      <w:r w:rsidRPr="003E3C78">
        <w:rPr>
          <w:rFonts w:cs="Arial"/>
          <w:sz w:val="21"/>
          <w:szCs w:val="21"/>
          <w:lang w:val="en"/>
        </w:rPr>
        <w:t>who served until 1963.</w:t>
      </w:r>
      <w:r w:rsidRPr="003E3C78">
        <w:rPr>
          <w:rFonts w:cs="Arial"/>
          <w:sz w:val="21"/>
          <w:lang w:val="en"/>
        </w:rPr>
        <w:t> </w:t>
      </w:r>
      <w:r w:rsidRPr="003E3C78">
        <w:rPr>
          <w:rFonts w:cs="Arial"/>
          <w:sz w:val="21"/>
          <w:szCs w:val="21"/>
          <w:lang w:val="en"/>
        </w:rPr>
        <w:t>Ruina, the first scientist to administer ARPA, managed to raise its budget to $250 million.</w:t>
      </w:r>
      <w:r w:rsidRPr="003E3C78">
        <w:rPr>
          <w:rFonts w:cs="Arial"/>
          <w:sz w:val="21"/>
          <w:lang w:val="en"/>
        </w:rPr>
        <w:t> </w:t>
      </w:r>
      <w:r w:rsidRPr="003E3C78">
        <w:rPr>
          <w:rFonts w:cs="Arial"/>
          <w:sz w:val="21"/>
          <w:szCs w:val="21"/>
          <w:lang w:val="en"/>
        </w:rPr>
        <w:t>It was Ruina who hired</w:t>
      </w:r>
      <w:r w:rsidRPr="003E3C78">
        <w:rPr>
          <w:rFonts w:cs="Arial"/>
          <w:sz w:val="21"/>
          <w:lang w:val="en"/>
        </w:rPr>
        <w:t> J. C. R. Licklider </w:t>
      </w:r>
      <w:r w:rsidRPr="003E3C78">
        <w:rPr>
          <w:rFonts w:cs="Arial"/>
          <w:sz w:val="21"/>
          <w:szCs w:val="21"/>
          <w:lang w:val="en"/>
        </w:rPr>
        <w:t>as the first administrator of the</w:t>
      </w:r>
      <w:r w:rsidRPr="003E3C78">
        <w:rPr>
          <w:rFonts w:cs="Arial"/>
          <w:sz w:val="21"/>
          <w:lang w:val="en"/>
        </w:rPr>
        <w:t> Information Processing Techniques Office</w:t>
      </w:r>
      <w:r w:rsidRPr="003E3C78">
        <w:rPr>
          <w:rFonts w:cs="Arial"/>
          <w:sz w:val="21"/>
          <w:szCs w:val="21"/>
          <w:lang w:val="en"/>
        </w:rPr>
        <w:t xml:space="preserve">, which played a vital role in creation </w:t>
      </w:r>
      <w:r w:rsidR="001B0556" w:rsidRPr="003E3C78">
        <w:rPr>
          <w:rFonts w:cs="Arial"/>
          <w:sz w:val="21"/>
          <w:szCs w:val="21"/>
          <w:lang w:val="en"/>
        </w:rPr>
        <w:t>of</w:t>
      </w:r>
      <w:r w:rsidR="001B0556" w:rsidRPr="003E3C78">
        <w:rPr>
          <w:rFonts w:cs="Arial"/>
          <w:sz w:val="21"/>
          <w:lang w:val="en"/>
        </w:rPr>
        <w:t xml:space="preserve"> ARPANET</w:t>
      </w:r>
      <w:r w:rsidRPr="003E3C78">
        <w:rPr>
          <w:rFonts w:cs="Arial"/>
          <w:sz w:val="21"/>
          <w:szCs w:val="21"/>
          <w:lang w:val="en"/>
        </w:rPr>
        <w:t>, the basis for the future Internet.</w:t>
      </w:r>
      <w:r w:rsidR="003E3C78" w:rsidRPr="003E3C78">
        <w:rPr>
          <w:rFonts w:cs="Arial"/>
          <w:sz w:val="21"/>
          <w:szCs w:val="21"/>
          <w:lang w:val="en"/>
        </w:rPr>
        <w:t xml:space="preserve"> </w:t>
      </w:r>
    </w:p>
    <w:p w14:paraId="2EDB1392" w14:textId="77777777" w:rsidR="00F1523A" w:rsidRPr="003E3C78" w:rsidRDefault="00F1523A" w:rsidP="00F1523A">
      <w:pPr>
        <w:shd w:val="clear" w:color="auto" w:fill="FFFFFF"/>
        <w:spacing w:before="120" w:after="120"/>
        <w:rPr>
          <w:rFonts w:cs="Arial"/>
          <w:sz w:val="21"/>
          <w:szCs w:val="21"/>
          <w:lang w:val="en"/>
        </w:rPr>
      </w:pPr>
      <w:r w:rsidRPr="003E3C78">
        <w:rPr>
          <w:rFonts w:cs="Arial"/>
          <w:sz w:val="21"/>
          <w:szCs w:val="21"/>
          <w:lang w:val="en"/>
        </w:rPr>
        <w:t>Additionally, the political and defense communities recognized the need for a high-level Department of Defense organization to formulate and execute R&amp;D projects that would expand the frontiers of technology beyond the immediate and specific requirements of the Military Services and their laboratories. In pursuit of this mission, DARPA has developed and transferred technology programs encompassing a wide range of scientific disciplines that address the full spectrum of national security needs.</w:t>
      </w:r>
    </w:p>
    <w:p w14:paraId="258A9285" w14:textId="32C1718E" w:rsidR="00F1523A" w:rsidRPr="003E3C78" w:rsidRDefault="00F1523A" w:rsidP="00F1523A">
      <w:pPr>
        <w:shd w:val="clear" w:color="auto" w:fill="FFFFFF"/>
        <w:spacing w:before="120" w:after="120"/>
        <w:rPr>
          <w:rFonts w:cs="Arial"/>
          <w:sz w:val="21"/>
          <w:szCs w:val="21"/>
          <w:lang w:val="en"/>
        </w:rPr>
      </w:pPr>
      <w:r w:rsidRPr="003E3C78">
        <w:rPr>
          <w:rFonts w:cs="Arial"/>
          <w:sz w:val="21"/>
          <w:szCs w:val="21"/>
          <w:lang w:val="en"/>
        </w:rPr>
        <w:t>From 1958 to 1965, ARPA's emphasis centered on major national issues, including space,</w:t>
      </w:r>
      <w:r w:rsidRPr="003E3C78">
        <w:rPr>
          <w:rFonts w:cs="Arial"/>
          <w:sz w:val="21"/>
          <w:lang w:val="en"/>
        </w:rPr>
        <w:t> ballistic missile defense</w:t>
      </w:r>
      <w:r w:rsidRPr="003E3C78">
        <w:rPr>
          <w:rFonts w:cs="Arial"/>
          <w:sz w:val="21"/>
          <w:szCs w:val="21"/>
          <w:lang w:val="en"/>
        </w:rPr>
        <w:t>, and</w:t>
      </w:r>
      <w:r w:rsidRPr="003E3C78">
        <w:rPr>
          <w:rFonts w:cs="Arial"/>
          <w:sz w:val="21"/>
          <w:lang w:val="en"/>
        </w:rPr>
        <w:t> nuclear test </w:t>
      </w:r>
      <w:r w:rsidRPr="003E3C78">
        <w:rPr>
          <w:rFonts w:cs="Arial"/>
          <w:sz w:val="21"/>
          <w:szCs w:val="21"/>
          <w:lang w:val="en"/>
        </w:rPr>
        <w:t>detection.</w:t>
      </w:r>
      <w:r w:rsidRPr="003E3C78">
        <w:rPr>
          <w:rFonts w:cs="Arial"/>
          <w:sz w:val="21"/>
          <w:lang w:val="en"/>
        </w:rPr>
        <w:t> </w:t>
      </w:r>
      <w:r w:rsidRPr="003E3C78">
        <w:rPr>
          <w:rFonts w:cs="Arial"/>
          <w:sz w:val="21"/>
          <w:szCs w:val="21"/>
          <w:lang w:val="en"/>
        </w:rPr>
        <w:t xml:space="preserve">During 1960, all of its civilian space programs were transferred to </w:t>
      </w:r>
      <w:r w:rsidR="001B0556" w:rsidRPr="003E3C78">
        <w:rPr>
          <w:rFonts w:cs="Arial"/>
          <w:sz w:val="21"/>
          <w:szCs w:val="21"/>
          <w:lang w:val="en"/>
        </w:rPr>
        <w:t>the</w:t>
      </w:r>
      <w:r w:rsidR="001B0556" w:rsidRPr="003E3C78">
        <w:rPr>
          <w:rFonts w:cs="Arial"/>
          <w:sz w:val="21"/>
          <w:lang w:val="en"/>
        </w:rPr>
        <w:t xml:space="preserve"> National</w:t>
      </w:r>
      <w:r w:rsidRPr="003E3C78">
        <w:rPr>
          <w:rFonts w:cs="Arial"/>
          <w:sz w:val="21"/>
          <w:lang w:val="en"/>
        </w:rPr>
        <w:t xml:space="preserve"> Aeronautics and Space Administration </w:t>
      </w:r>
      <w:r w:rsidRPr="003E3C78">
        <w:rPr>
          <w:rFonts w:cs="Arial"/>
          <w:sz w:val="21"/>
          <w:szCs w:val="21"/>
          <w:lang w:val="en"/>
        </w:rPr>
        <w:t>(NASA) and the military space programs to the individual Services.</w:t>
      </w:r>
    </w:p>
    <w:p w14:paraId="5023C0EC" w14:textId="54961948" w:rsidR="00F1523A" w:rsidRPr="003E3C78" w:rsidRDefault="00F1523A" w:rsidP="00F1523A">
      <w:pPr>
        <w:shd w:val="clear" w:color="auto" w:fill="FFFFFF"/>
        <w:spacing w:before="120" w:after="120"/>
        <w:rPr>
          <w:rFonts w:cs="Arial"/>
          <w:sz w:val="21"/>
          <w:szCs w:val="21"/>
          <w:lang w:val="en"/>
        </w:rPr>
      </w:pPr>
      <w:r w:rsidRPr="003E3C78">
        <w:rPr>
          <w:rFonts w:cs="Arial"/>
          <w:sz w:val="21"/>
          <w:szCs w:val="21"/>
          <w:lang w:val="en"/>
        </w:rPr>
        <w:t>This allowed ARPA to concentrate its efforts on the</w:t>
      </w:r>
      <w:r w:rsidRPr="003E3C78">
        <w:rPr>
          <w:rFonts w:cs="Arial"/>
          <w:sz w:val="21"/>
          <w:lang w:val="en"/>
        </w:rPr>
        <w:t> Project Defender </w:t>
      </w:r>
      <w:r w:rsidRPr="003E3C78">
        <w:rPr>
          <w:rFonts w:cs="Arial"/>
          <w:sz w:val="21"/>
          <w:szCs w:val="21"/>
          <w:lang w:val="en"/>
        </w:rPr>
        <w:t>(defense against ballistic missiles),</w:t>
      </w:r>
      <w:r w:rsidRPr="003E3C78">
        <w:rPr>
          <w:rFonts w:cs="Arial"/>
          <w:sz w:val="21"/>
          <w:lang w:val="en"/>
        </w:rPr>
        <w:t> Project Vela </w:t>
      </w:r>
      <w:r w:rsidRPr="003E3C78">
        <w:rPr>
          <w:rFonts w:cs="Arial"/>
          <w:sz w:val="21"/>
          <w:szCs w:val="21"/>
          <w:lang w:val="en"/>
        </w:rPr>
        <w:t>(nuclear test detection), and</w:t>
      </w:r>
      <w:r w:rsidRPr="003E3C78">
        <w:rPr>
          <w:rFonts w:cs="Arial"/>
          <w:sz w:val="21"/>
          <w:lang w:val="en"/>
        </w:rPr>
        <w:t> Project AGILE </w:t>
      </w:r>
      <w:r w:rsidRPr="003E3C78">
        <w:rPr>
          <w:rFonts w:cs="Arial"/>
          <w:sz w:val="21"/>
          <w:szCs w:val="21"/>
          <w:lang w:val="en"/>
        </w:rPr>
        <w:t>(</w:t>
      </w:r>
      <w:r w:rsidRPr="003E3C78">
        <w:rPr>
          <w:rFonts w:cs="Arial"/>
          <w:sz w:val="21"/>
          <w:lang w:val="en"/>
        </w:rPr>
        <w:t>counterinsurgency </w:t>
      </w:r>
      <w:r w:rsidRPr="003E3C78">
        <w:rPr>
          <w:rFonts w:cs="Arial"/>
          <w:sz w:val="21"/>
          <w:szCs w:val="21"/>
          <w:lang w:val="en"/>
        </w:rPr>
        <w:t>R&amp;D) Programs, and to begin work on computer processing,</w:t>
      </w:r>
      <w:r w:rsidRPr="003E3C78">
        <w:rPr>
          <w:rFonts w:cs="Arial"/>
          <w:sz w:val="21"/>
          <w:lang w:val="en"/>
        </w:rPr>
        <w:t> behavioral sciences</w:t>
      </w:r>
      <w:r w:rsidRPr="003E3C78">
        <w:rPr>
          <w:rFonts w:cs="Arial"/>
          <w:sz w:val="21"/>
          <w:szCs w:val="21"/>
          <w:lang w:val="en"/>
        </w:rPr>
        <w:t>, and materials sciences. The DEFENDER and AGILE Programs formed the foundation of DARPA sensor,</w:t>
      </w:r>
      <w:r w:rsidRPr="003E3C78">
        <w:rPr>
          <w:rFonts w:cs="Arial"/>
          <w:sz w:val="21"/>
          <w:lang w:val="en"/>
        </w:rPr>
        <w:t> surveillance</w:t>
      </w:r>
      <w:r w:rsidRPr="003E3C78">
        <w:rPr>
          <w:rFonts w:cs="Arial"/>
          <w:sz w:val="21"/>
          <w:szCs w:val="21"/>
          <w:lang w:val="en"/>
        </w:rPr>
        <w:t>, and directed energy R&amp;D, particularly in the study of</w:t>
      </w:r>
      <w:r w:rsidRPr="003E3C78">
        <w:rPr>
          <w:rFonts w:cs="Arial"/>
          <w:sz w:val="21"/>
          <w:lang w:val="en"/>
        </w:rPr>
        <w:t> radar</w:t>
      </w:r>
      <w:r w:rsidRPr="003E3C78">
        <w:rPr>
          <w:rFonts w:cs="Arial"/>
          <w:sz w:val="21"/>
          <w:szCs w:val="21"/>
          <w:lang w:val="en"/>
        </w:rPr>
        <w:t>,</w:t>
      </w:r>
      <w:r w:rsidRPr="003E3C78">
        <w:rPr>
          <w:rFonts w:cs="Arial"/>
          <w:sz w:val="21"/>
          <w:lang w:val="en"/>
        </w:rPr>
        <w:t> infrared </w:t>
      </w:r>
      <w:r w:rsidRPr="003E3C78">
        <w:rPr>
          <w:rFonts w:cs="Arial"/>
          <w:sz w:val="21"/>
          <w:szCs w:val="21"/>
          <w:lang w:val="en"/>
        </w:rPr>
        <w:t>sensing, and</w:t>
      </w:r>
      <w:r w:rsidRPr="003E3C78">
        <w:rPr>
          <w:rFonts w:cs="Arial"/>
          <w:sz w:val="21"/>
          <w:lang w:val="en"/>
        </w:rPr>
        <w:t> x-ray</w:t>
      </w:r>
      <w:r w:rsidRPr="003E3C78">
        <w:rPr>
          <w:rFonts w:cs="Arial"/>
          <w:sz w:val="21"/>
          <w:szCs w:val="21"/>
          <w:lang w:val="en"/>
        </w:rPr>
        <w:t>/</w:t>
      </w:r>
      <w:r w:rsidRPr="003E3C78">
        <w:rPr>
          <w:rFonts w:cs="Arial"/>
          <w:sz w:val="21"/>
          <w:lang w:val="en"/>
        </w:rPr>
        <w:t>gamma ray </w:t>
      </w:r>
      <w:r w:rsidRPr="003E3C78">
        <w:rPr>
          <w:rFonts w:cs="Arial"/>
          <w:sz w:val="21"/>
          <w:szCs w:val="21"/>
          <w:lang w:val="en"/>
        </w:rPr>
        <w:t>detection.</w:t>
      </w:r>
    </w:p>
    <w:p w14:paraId="06ACF7F4" w14:textId="36C2BA45" w:rsidR="00F1523A" w:rsidRPr="003E3C78" w:rsidRDefault="00F1523A" w:rsidP="00F1523A">
      <w:pPr>
        <w:shd w:val="clear" w:color="auto" w:fill="FFFFFF"/>
        <w:spacing w:before="120" w:after="120"/>
        <w:rPr>
          <w:rFonts w:cs="Arial"/>
          <w:sz w:val="21"/>
          <w:szCs w:val="21"/>
          <w:lang w:val="en"/>
        </w:rPr>
      </w:pPr>
      <w:r w:rsidRPr="003E3C78">
        <w:rPr>
          <w:rFonts w:cs="Arial"/>
          <w:sz w:val="21"/>
          <w:szCs w:val="21"/>
          <w:lang w:val="en"/>
        </w:rPr>
        <w:t>ARPA at this point (1959) played an early role in</w:t>
      </w:r>
      <w:r w:rsidRPr="003E3C78">
        <w:rPr>
          <w:rFonts w:cs="Arial"/>
          <w:sz w:val="21"/>
          <w:lang w:val="en"/>
        </w:rPr>
        <w:t> Transit </w:t>
      </w:r>
      <w:r w:rsidRPr="003E3C78">
        <w:rPr>
          <w:rFonts w:cs="Arial"/>
          <w:sz w:val="21"/>
          <w:szCs w:val="21"/>
          <w:lang w:val="en"/>
        </w:rPr>
        <w:t>(also called NavSat) a predecessor to the</w:t>
      </w:r>
      <w:r w:rsidRPr="003E3C78">
        <w:rPr>
          <w:rFonts w:cs="Arial"/>
          <w:sz w:val="21"/>
          <w:lang w:val="en"/>
        </w:rPr>
        <w:t> Global Positioning System </w:t>
      </w:r>
      <w:r w:rsidRPr="003E3C78">
        <w:rPr>
          <w:rFonts w:cs="Arial"/>
          <w:sz w:val="21"/>
          <w:szCs w:val="21"/>
          <w:lang w:val="en"/>
        </w:rPr>
        <w:t>(</w:t>
      </w:r>
      <w:smartTag w:uri="urn:schemas-microsoft-com:office:smarttags" w:element="stockticker">
        <w:r w:rsidRPr="003E3C78">
          <w:rPr>
            <w:rFonts w:cs="Arial"/>
            <w:sz w:val="21"/>
            <w:szCs w:val="21"/>
            <w:lang w:val="en"/>
          </w:rPr>
          <w:t>GPS</w:t>
        </w:r>
      </w:smartTag>
      <w:r w:rsidRPr="003E3C78">
        <w:rPr>
          <w:rFonts w:cs="Arial"/>
          <w:sz w:val="21"/>
          <w:szCs w:val="21"/>
          <w:lang w:val="en"/>
        </w:rPr>
        <w:t>).</w:t>
      </w:r>
      <w:r w:rsidRPr="003E3C78">
        <w:rPr>
          <w:rFonts w:cs="Arial"/>
          <w:sz w:val="21"/>
          <w:lang w:val="en"/>
        </w:rPr>
        <w:t> </w:t>
      </w:r>
      <w:r w:rsidRPr="003E3C78">
        <w:rPr>
          <w:rFonts w:cs="Arial"/>
          <w:sz w:val="21"/>
          <w:szCs w:val="21"/>
          <w:lang w:val="en"/>
        </w:rPr>
        <w:t>"Fast-forward to 1959 when a joint effort between DARPA and the Johns Hopkins Applied Physics Laboratory began to fine-tune the early explorers’ discoveries. TRANSIT, sponsored by the Navy and developed under the leadership of Dr. Richard Kirschner at Johns Hopkins, was the first satellite positioning system."</w:t>
      </w:r>
      <w:r w:rsidR="003E3C78" w:rsidRPr="003E3C78">
        <w:rPr>
          <w:rFonts w:cs="Arial"/>
          <w:sz w:val="21"/>
          <w:szCs w:val="21"/>
          <w:lang w:val="en"/>
        </w:rPr>
        <w:t xml:space="preserve"> </w:t>
      </w:r>
    </w:p>
    <w:p w14:paraId="34B0F36E" w14:textId="77777777" w:rsidR="00F1523A" w:rsidRPr="003E3C78" w:rsidRDefault="00F1523A" w:rsidP="00F1523A">
      <w:pPr>
        <w:shd w:val="clear" w:color="auto" w:fill="FFFFFF"/>
        <w:spacing w:before="120" w:after="120"/>
        <w:rPr>
          <w:rFonts w:cs="Arial"/>
          <w:sz w:val="21"/>
          <w:szCs w:val="21"/>
          <w:lang w:val="en"/>
        </w:rPr>
      </w:pPr>
      <w:r w:rsidRPr="003E3C78">
        <w:rPr>
          <w:rFonts w:cs="Arial"/>
          <w:sz w:val="21"/>
          <w:szCs w:val="21"/>
          <w:lang w:val="en"/>
        </w:rPr>
        <w:t>During the late 1960s, with the transfer of these mature programs to the Services, ARPA redefined its role and concentrated on a diverse set of relatively small, essentially exploratory research programs. The agency was renamed the Defense Advanced Research Projects Agency (DARPA) in 1972, and during the early 1970s, it emphasized direct energy programs, information processing, and tactical technologies.</w:t>
      </w:r>
    </w:p>
    <w:p w14:paraId="037787C0" w14:textId="7D49B5AD" w:rsidR="00F1523A" w:rsidRPr="003E3C78" w:rsidRDefault="00F1523A" w:rsidP="00F1523A">
      <w:pPr>
        <w:shd w:val="clear" w:color="auto" w:fill="FFFFFF"/>
        <w:spacing w:before="120" w:after="120"/>
        <w:rPr>
          <w:rFonts w:cs="Arial"/>
          <w:sz w:val="21"/>
          <w:szCs w:val="21"/>
          <w:lang w:val="en"/>
        </w:rPr>
      </w:pPr>
      <w:r w:rsidRPr="003E3C78">
        <w:rPr>
          <w:rFonts w:cs="Arial"/>
          <w:sz w:val="21"/>
          <w:szCs w:val="21"/>
          <w:lang w:val="en"/>
        </w:rPr>
        <w:t>Concerning information processing, DARPA made great progress, initially through its support of the development of</w:t>
      </w:r>
      <w:r w:rsidRPr="003E3C78">
        <w:rPr>
          <w:rFonts w:cs="Arial"/>
          <w:sz w:val="21"/>
          <w:lang w:val="en"/>
        </w:rPr>
        <w:t> time-sharing </w:t>
      </w:r>
      <w:r w:rsidRPr="003E3C78">
        <w:rPr>
          <w:rFonts w:cs="Arial"/>
          <w:sz w:val="21"/>
          <w:szCs w:val="21"/>
          <w:lang w:val="en"/>
        </w:rPr>
        <w:t xml:space="preserve">(all modern operating systems rely on concepts invented for </w:t>
      </w:r>
      <w:r w:rsidRPr="003E3C78">
        <w:rPr>
          <w:rFonts w:cs="Arial"/>
          <w:sz w:val="21"/>
          <w:szCs w:val="21"/>
          <w:lang w:val="en"/>
        </w:rPr>
        <w:lastRenderedPageBreak/>
        <w:t>the</w:t>
      </w:r>
      <w:r w:rsidRPr="003E3C78">
        <w:rPr>
          <w:rFonts w:cs="Arial"/>
          <w:sz w:val="21"/>
          <w:lang w:val="en"/>
        </w:rPr>
        <w:t> Multics </w:t>
      </w:r>
      <w:r w:rsidRPr="003E3C78">
        <w:rPr>
          <w:rFonts w:cs="Arial"/>
          <w:sz w:val="21"/>
          <w:szCs w:val="21"/>
          <w:lang w:val="en"/>
        </w:rPr>
        <w:t>system, developed by a cooperation among</w:t>
      </w:r>
      <w:r w:rsidRPr="003E3C78">
        <w:rPr>
          <w:rFonts w:cs="Arial"/>
          <w:sz w:val="21"/>
          <w:lang w:val="en"/>
        </w:rPr>
        <w:t> Bell Labs</w:t>
      </w:r>
      <w:r w:rsidRPr="003E3C78">
        <w:rPr>
          <w:rFonts w:cs="Arial"/>
          <w:sz w:val="21"/>
          <w:szCs w:val="21"/>
          <w:lang w:val="en"/>
        </w:rPr>
        <w:t>,</w:t>
      </w:r>
      <w:r w:rsidRPr="003E3C78">
        <w:rPr>
          <w:rFonts w:cs="Arial"/>
          <w:sz w:val="21"/>
          <w:lang w:val="en"/>
        </w:rPr>
        <w:t> General Electric </w:t>
      </w:r>
      <w:r w:rsidRPr="003E3C78">
        <w:rPr>
          <w:rFonts w:cs="Arial"/>
          <w:sz w:val="21"/>
          <w:szCs w:val="21"/>
          <w:lang w:val="en"/>
        </w:rPr>
        <w:t>and</w:t>
      </w:r>
      <w:r w:rsidRPr="003E3C78">
        <w:rPr>
          <w:rFonts w:cs="Arial"/>
          <w:sz w:val="21"/>
          <w:lang w:val="en"/>
        </w:rPr>
        <w:t> MIT</w:t>
      </w:r>
      <w:r w:rsidRPr="003E3C78">
        <w:rPr>
          <w:rFonts w:cs="Arial"/>
          <w:sz w:val="21"/>
          <w:szCs w:val="21"/>
          <w:lang w:val="en"/>
        </w:rPr>
        <w:t>, which DARPA supported by funding</w:t>
      </w:r>
      <w:r w:rsidRPr="003E3C78">
        <w:rPr>
          <w:rFonts w:cs="Arial"/>
          <w:sz w:val="21"/>
          <w:lang w:val="en"/>
        </w:rPr>
        <w:t> Project MAC </w:t>
      </w:r>
      <w:r w:rsidRPr="003E3C78">
        <w:rPr>
          <w:rFonts w:cs="Arial"/>
          <w:sz w:val="21"/>
          <w:szCs w:val="21"/>
          <w:lang w:val="en"/>
        </w:rPr>
        <w:t>at MIT with an initial two-million-dollar grant).</w:t>
      </w:r>
      <w:r w:rsidR="003E3C78" w:rsidRPr="003E3C78">
        <w:rPr>
          <w:rFonts w:cs="Arial"/>
          <w:sz w:val="21"/>
          <w:szCs w:val="21"/>
          <w:lang w:val="en"/>
        </w:rPr>
        <w:t xml:space="preserve"> </w:t>
      </w:r>
    </w:p>
    <w:p w14:paraId="1B9F7A7D" w14:textId="3A579BA2" w:rsidR="00F1523A" w:rsidRPr="003E3C78" w:rsidRDefault="00F1523A" w:rsidP="00F1523A">
      <w:pPr>
        <w:shd w:val="clear" w:color="auto" w:fill="FFFFFF"/>
        <w:spacing w:before="120" w:after="120"/>
        <w:rPr>
          <w:rFonts w:cs="Arial"/>
          <w:sz w:val="21"/>
          <w:szCs w:val="21"/>
          <w:lang w:val="en"/>
        </w:rPr>
      </w:pPr>
      <w:r w:rsidRPr="003E3C78">
        <w:rPr>
          <w:rFonts w:cs="Arial"/>
          <w:sz w:val="21"/>
          <w:szCs w:val="21"/>
          <w:lang w:val="en"/>
        </w:rPr>
        <w:t>DARPA supported the evolution of the</w:t>
      </w:r>
      <w:r w:rsidRPr="003E3C78">
        <w:rPr>
          <w:rFonts w:cs="Arial"/>
          <w:sz w:val="21"/>
          <w:lang w:val="en"/>
        </w:rPr>
        <w:t> ARPANET </w:t>
      </w:r>
      <w:r w:rsidRPr="003E3C78">
        <w:rPr>
          <w:rFonts w:cs="Arial"/>
          <w:sz w:val="21"/>
          <w:szCs w:val="21"/>
          <w:lang w:val="en"/>
        </w:rPr>
        <w:t>(the first wide-area packet switching network), Packet Radio Network, Packet Satellite Network and ultimately, the</w:t>
      </w:r>
      <w:r w:rsidRPr="003E3C78">
        <w:rPr>
          <w:rFonts w:cs="Arial"/>
          <w:sz w:val="21"/>
          <w:lang w:val="en"/>
        </w:rPr>
        <w:t> Internet </w:t>
      </w:r>
      <w:r w:rsidRPr="003E3C78">
        <w:rPr>
          <w:rFonts w:cs="Arial"/>
          <w:sz w:val="21"/>
          <w:szCs w:val="21"/>
          <w:lang w:val="en"/>
        </w:rPr>
        <w:t>and research in the</w:t>
      </w:r>
      <w:r w:rsidRPr="003E3C78">
        <w:rPr>
          <w:rFonts w:cs="Arial"/>
          <w:sz w:val="21"/>
          <w:lang w:val="en"/>
        </w:rPr>
        <w:t xml:space="preserve"> artificial </w:t>
      </w:r>
      <w:r w:rsidR="001B0556" w:rsidRPr="003E3C78">
        <w:rPr>
          <w:rFonts w:cs="Arial"/>
          <w:sz w:val="21"/>
          <w:lang w:val="en"/>
        </w:rPr>
        <w:t>intelligence</w:t>
      </w:r>
      <w:r w:rsidR="001B0556" w:rsidRPr="003E3C78">
        <w:rPr>
          <w:rFonts w:cs="Arial"/>
          <w:sz w:val="21"/>
          <w:szCs w:val="21"/>
          <w:lang w:val="en"/>
        </w:rPr>
        <w:t xml:space="preserve"> fields</w:t>
      </w:r>
      <w:r w:rsidRPr="003E3C78">
        <w:rPr>
          <w:rFonts w:cs="Arial"/>
          <w:sz w:val="21"/>
          <w:szCs w:val="21"/>
          <w:lang w:val="en"/>
        </w:rPr>
        <w:t xml:space="preserve"> of speech recognition and signal processing, including parts of</w:t>
      </w:r>
      <w:r w:rsidRPr="003E3C78">
        <w:rPr>
          <w:rFonts w:cs="Arial"/>
          <w:sz w:val="21"/>
          <w:lang w:val="en"/>
        </w:rPr>
        <w:t> Shakey the robot</w:t>
      </w:r>
      <w:r w:rsidRPr="003E3C78">
        <w:rPr>
          <w:rFonts w:cs="Arial"/>
          <w:sz w:val="21"/>
          <w:szCs w:val="21"/>
          <w:lang w:val="en"/>
        </w:rPr>
        <w:t>.</w:t>
      </w:r>
      <w:r w:rsidRPr="003E3C78">
        <w:rPr>
          <w:rFonts w:cs="Arial"/>
          <w:sz w:val="21"/>
          <w:lang w:val="en"/>
        </w:rPr>
        <w:t> </w:t>
      </w:r>
      <w:r w:rsidRPr="003E3C78">
        <w:rPr>
          <w:rFonts w:cs="Arial"/>
          <w:sz w:val="21"/>
          <w:szCs w:val="21"/>
          <w:lang w:val="en"/>
        </w:rPr>
        <w:t>DARPA also funded the development of the</w:t>
      </w:r>
      <w:r w:rsidRPr="003E3C78">
        <w:rPr>
          <w:rFonts w:cs="Arial"/>
          <w:sz w:val="21"/>
          <w:lang w:val="en"/>
        </w:rPr>
        <w:t> Douglas Engelbart</w:t>
      </w:r>
      <w:r w:rsidRPr="003E3C78">
        <w:rPr>
          <w:rFonts w:cs="Arial"/>
          <w:sz w:val="21"/>
          <w:szCs w:val="21"/>
          <w:lang w:val="en"/>
        </w:rPr>
        <w:t>'s NLS computer system and</w:t>
      </w:r>
      <w:r w:rsidRPr="003E3C78">
        <w:rPr>
          <w:rFonts w:cs="Arial"/>
          <w:sz w:val="21"/>
          <w:lang w:val="en"/>
        </w:rPr>
        <w:t> The Mother of All Demos</w:t>
      </w:r>
      <w:r w:rsidRPr="003E3C78">
        <w:rPr>
          <w:rFonts w:cs="Arial"/>
          <w:sz w:val="21"/>
          <w:szCs w:val="21"/>
          <w:lang w:val="en"/>
        </w:rPr>
        <w:t xml:space="preserve">; and </w:t>
      </w:r>
      <w:r w:rsidR="001B0556" w:rsidRPr="003E3C78">
        <w:rPr>
          <w:rFonts w:cs="Arial"/>
          <w:sz w:val="21"/>
          <w:szCs w:val="21"/>
          <w:lang w:val="en"/>
        </w:rPr>
        <w:t>the</w:t>
      </w:r>
      <w:r w:rsidR="001B0556" w:rsidRPr="003E3C78">
        <w:rPr>
          <w:rFonts w:cs="Arial"/>
          <w:sz w:val="21"/>
          <w:lang w:val="en"/>
        </w:rPr>
        <w:t xml:space="preserve"> Aspen</w:t>
      </w:r>
      <w:r w:rsidRPr="003E3C78">
        <w:rPr>
          <w:rFonts w:cs="Arial"/>
          <w:sz w:val="21"/>
          <w:lang w:val="en"/>
        </w:rPr>
        <w:t xml:space="preserve"> Movie Map</w:t>
      </w:r>
      <w:r w:rsidRPr="003E3C78">
        <w:rPr>
          <w:rFonts w:cs="Arial"/>
          <w:sz w:val="21"/>
          <w:szCs w:val="21"/>
          <w:lang w:val="en"/>
        </w:rPr>
        <w:t>, which was probably the first</w:t>
      </w:r>
      <w:r w:rsidRPr="003E3C78">
        <w:rPr>
          <w:rFonts w:cs="Arial"/>
          <w:sz w:val="21"/>
          <w:lang w:val="en"/>
        </w:rPr>
        <w:t> hypermedia </w:t>
      </w:r>
      <w:r w:rsidRPr="003E3C78">
        <w:rPr>
          <w:rFonts w:cs="Arial"/>
          <w:sz w:val="21"/>
          <w:szCs w:val="21"/>
          <w:lang w:val="en"/>
        </w:rPr>
        <w:t>system and an important precursor of</w:t>
      </w:r>
      <w:r w:rsidRPr="003E3C78">
        <w:rPr>
          <w:rFonts w:cs="Arial"/>
          <w:sz w:val="21"/>
          <w:lang w:val="en"/>
        </w:rPr>
        <w:t> virtual reality</w:t>
      </w:r>
      <w:r w:rsidRPr="003E3C78">
        <w:rPr>
          <w:rFonts w:cs="Arial"/>
          <w:sz w:val="21"/>
          <w:szCs w:val="21"/>
          <w:lang w:val="en"/>
        </w:rPr>
        <w:t>.</w:t>
      </w:r>
    </w:p>
    <w:p w14:paraId="502AC78E" w14:textId="27ED82B3" w:rsidR="00F1523A" w:rsidRPr="003E3C78" w:rsidRDefault="00F1523A" w:rsidP="00F1523A">
      <w:pPr>
        <w:shd w:val="clear" w:color="auto" w:fill="FFFFFF"/>
        <w:spacing w:before="72"/>
        <w:outlineLvl w:val="2"/>
        <w:rPr>
          <w:rFonts w:cs="Arial"/>
          <w:b/>
          <w:bCs/>
          <w:sz w:val="25"/>
          <w:szCs w:val="25"/>
          <w:lang w:val="en"/>
        </w:rPr>
      </w:pPr>
      <w:r w:rsidRPr="003E3C78">
        <w:rPr>
          <w:rFonts w:cs="Arial"/>
          <w:b/>
          <w:bCs/>
          <w:sz w:val="25"/>
          <w:lang w:val="en"/>
        </w:rPr>
        <w:t>Later history</w:t>
      </w:r>
    </w:p>
    <w:p w14:paraId="14366AA1" w14:textId="4ACA2204" w:rsidR="00F1523A" w:rsidRPr="003E3C78" w:rsidRDefault="00F1523A" w:rsidP="00F1523A">
      <w:pPr>
        <w:shd w:val="clear" w:color="auto" w:fill="FFFFFF"/>
        <w:spacing w:before="120" w:after="120"/>
        <w:rPr>
          <w:rFonts w:cs="Arial"/>
          <w:sz w:val="21"/>
          <w:szCs w:val="21"/>
          <w:lang w:val="en"/>
        </w:rPr>
      </w:pPr>
      <w:r w:rsidRPr="003E3C78">
        <w:rPr>
          <w:rFonts w:cs="Arial"/>
          <w:sz w:val="21"/>
          <w:szCs w:val="21"/>
          <w:lang w:val="en"/>
        </w:rPr>
        <w:t>The</w:t>
      </w:r>
      <w:r w:rsidRPr="003E3C78">
        <w:rPr>
          <w:rFonts w:cs="Arial"/>
          <w:sz w:val="21"/>
          <w:lang w:val="en"/>
        </w:rPr>
        <w:t> Mansfield Amendment </w:t>
      </w:r>
      <w:r w:rsidRPr="003E3C78">
        <w:rPr>
          <w:rFonts w:cs="Arial"/>
          <w:sz w:val="21"/>
          <w:szCs w:val="21"/>
          <w:lang w:val="en"/>
        </w:rPr>
        <w:t>of 1973 expressly limited appropriations for defense research (through ARPA/DARPA) only to projects with direct military application. Some</w:t>
      </w:r>
      <w:r w:rsidR="003E3C78" w:rsidRPr="003E3C78">
        <w:rPr>
          <w:rFonts w:cs="Arial"/>
          <w:sz w:val="17"/>
          <w:szCs w:val="17"/>
          <w:vertAlign w:val="superscript"/>
          <w:lang w:val="en"/>
        </w:rPr>
        <w:t xml:space="preserve"> </w:t>
      </w:r>
      <w:r w:rsidRPr="003E3C78">
        <w:rPr>
          <w:rFonts w:cs="Arial"/>
          <w:sz w:val="21"/>
          <w:szCs w:val="21"/>
          <w:lang w:val="en"/>
        </w:rPr>
        <w:t>contend that the amendment devastated American science, since ARPA/DARPA was a major funding source for basic science projects of the time; the</w:t>
      </w:r>
      <w:r w:rsidRPr="003E3C78">
        <w:rPr>
          <w:rFonts w:cs="Arial"/>
          <w:sz w:val="21"/>
          <w:lang w:val="en"/>
        </w:rPr>
        <w:t> National Science Foundation </w:t>
      </w:r>
      <w:r w:rsidRPr="003E3C78">
        <w:rPr>
          <w:rFonts w:cs="Arial"/>
          <w:sz w:val="21"/>
          <w:szCs w:val="21"/>
          <w:lang w:val="en"/>
        </w:rPr>
        <w:t>never made up the difference as expected.</w:t>
      </w:r>
    </w:p>
    <w:p w14:paraId="06A56661" w14:textId="4C6B6590" w:rsidR="00F1523A" w:rsidRPr="003E3C78" w:rsidRDefault="00F1523A" w:rsidP="00F1523A">
      <w:pPr>
        <w:shd w:val="clear" w:color="auto" w:fill="FFFFFF"/>
        <w:spacing w:before="120" w:after="120"/>
        <w:rPr>
          <w:rFonts w:cs="Arial"/>
          <w:sz w:val="21"/>
          <w:szCs w:val="21"/>
          <w:lang w:val="en"/>
        </w:rPr>
      </w:pPr>
      <w:r w:rsidRPr="003E3C78">
        <w:rPr>
          <w:rFonts w:cs="Arial"/>
          <w:sz w:val="21"/>
          <w:szCs w:val="21"/>
          <w:lang w:val="en"/>
        </w:rPr>
        <w:t>The resulting "</w:t>
      </w:r>
      <w:r w:rsidRPr="003E3C78">
        <w:rPr>
          <w:rFonts w:cs="Arial"/>
          <w:sz w:val="21"/>
          <w:lang w:val="en"/>
        </w:rPr>
        <w:t>brain drain</w:t>
      </w:r>
      <w:r w:rsidRPr="003E3C78">
        <w:rPr>
          <w:rFonts w:cs="Arial"/>
          <w:sz w:val="21"/>
          <w:szCs w:val="21"/>
          <w:lang w:val="en"/>
        </w:rPr>
        <w:t>" is also credited with boosting the development of the fledgling personal computer industry. Some young computer scientists left the universities to startups and private research laboratories such as</w:t>
      </w:r>
      <w:r w:rsidRPr="003E3C78">
        <w:rPr>
          <w:rFonts w:cs="Arial"/>
          <w:sz w:val="21"/>
          <w:lang w:val="en"/>
        </w:rPr>
        <w:t> Xerox PARC</w:t>
      </w:r>
      <w:r w:rsidRPr="003E3C78">
        <w:rPr>
          <w:rFonts w:cs="Arial"/>
          <w:sz w:val="21"/>
          <w:szCs w:val="21"/>
          <w:lang w:val="en"/>
        </w:rPr>
        <w:t>.</w:t>
      </w:r>
    </w:p>
    <w:p w14:paraId="12553A15" w14:textId="0170D37B" w:rsidR="00F1523A" w:rsidRPr="003E3C78" w:rsidRDefault="00F1523A" w:rsidP="00F1523A">
      <w:pPr>
        <w:shd w:val="clear" w:color="auto" w:fill="FFFFFF"/>
        <w:spacing w:before="120" w:after="120"/>
        <w:rPr>
          <w:rFonts w:cs="Arial"/>
          <w:sz w:val="21"/>
          <w:szCs w:val="21"/>
          <w:lang w:val="en"/>
        </w:rPr>
      </w:pPr>
      <w:r w:rsidRPr="003E3C78">
        <w:rPr>
          <w:rFonts w:cs="Arial"/>
          <w:sz w:val="21"/>
          <w:szCs w:val="21"/>
          <w:lang w:val="en"/>
        </w:rPr>
        <w:t xml:space="preserve">Between 1976 and 1981, DARPA's major projects were dominated by air, land, sea, and space technology, tactical armor and anti-armor programs, infrared sensing for space-based surveillance, high-energy laser technology for space-based missile defense, antisubmarine warfare, advanced cruise missiles, advanced aircraft, and defense applications of advanced computing. These large-scale technological program demonstrations were joined by integrated circuit research, which resulted in </w:t>
      </w:r>
      <w:r w:rsidR="001B0556" w:rsidRPr="003E3C78">
        <w:rPr>
          <w:rFonts w:cs="Arial"/>
          <w:sz w:val="21"/>
          <w:szCs w:val="21"/>
          <w:lang w:val="en"/>
        </w:rPr>
        <w:t>sub micrometer</w:t>
      </w:r>
      <w:r w:rsidRPr="003E3C78">
        <w:rPr>
          <w:rFonts w:cs="Arial"/>
          <w:sz w:val="21"/>
          <w:szCs w:val="21"/>
          <w:lang w:val="en"/>
        </w:rPr>
        <w:t xml:space="preserve"> electronic technology and electron devices that evolved into the</w:t>
      </w:r>
      <w:r w:rsidRPr="003E3C78">
        <w:rPr>
          <w:rFonts w:cs="Arial"/>
          <w:sz w:val="21"/>
          <w:lang w:val="en"/>
        </w:rPr>
        <w:t> Very-Large-Scale Integration </w:t>
      </w:r>
      <w:r w:rsidRPr="003E3C78">
        <w:rPr>
          <w:rFonts w:cs="Arial"/>
          <w:sz w:val="21"/>
          <w:szCs w:val="21"/>
          <w:lang w:val="en"/>
        </w:rPr>
        <w:t>(VLSI) Program and the Congressionally-mandated charged particle beam program.</w:t>
      </w:r>
    </w:p>
    <w:p w14:paraId="6AA1FCDC" w14:textId="0DBD22E4" w:rsidR="00F1523A" w:rsidRPr="003E3C78" w:rsidRDefault="00F1523A" w:rsidP="00F1523A">
      <w:pPr>
        <w:shd w:val="clear" w:color="auto" w:fill="FFFFFF"/>
        <w:spacing w:before="120" w:after="120"/>
        <w:rPr>
          <w:rFonts w:cs="Arial"/>
          <w:sz w:val="21"/>
          <w:szCs w:val="21"/>
          <w:lang w:val="en"/>
        </w:rPr>
      </w:pPr>
      <w:r w:rsidRPr="003E3C78">
        <w:rPr>
          <w:rFonts w:cs="Arial"/>
          <w:sz w:val="21"/>
          <w:szCs w:val="21"/>
          <w:lang w:val="en"/>
        </w:rPr>
        <w:t>Many of the successful programs were transitioned to the Services, such as the foundation technologies in</w:t>
      </w:r>
      <w:r w:rsidRPr="003E3C78">
        <w:rPr>
          <w:rFonts w:cs="Arial"/>
          <w:sz w:val="21"/>
          <w:lang w:val="en"/>
        </w:rPr>
        <w:t> automatic target recognition</w:t>
      </w:r>
      <w:r w:rsidRPr="003E3C78">
        <w:rPr>
          <w:rFonts w:cs="Arial"/>
          <w:sz w:val="21"/>
          <w:szCs w:val="21"/>
          <w:lang w:val="en"/>
        </w:rPr>
        <w:t xml:space="preserve">, space based sensing, propulsion, and materials that were transferred to </w:t>
      </w:r>
      <w:r w:rsidR="001B0556" w:rsidRPr="003E3C78">
        <w:rPr>
          <w:rFonts w:cs="Arial"/>
          <w:sz w:val="21"/>
          <w:szCs w:val="21"/>
          <w:lang w:val="en"/>
        </w:rPr>
        <w:t>the</w:t>
      </w:r>
      <w:r w:rsidR="001B0556" w:rsidRPr="003E3C78">
        <w:rPr>
          <w:rFonts w:cs="Arial"/>
          <w:sz w:val="21"/>
          <w:lang w:val="en"/>
        </w:rPr>
        <w:t xml:space="preserve"> Strategic</w:t>
      </w:r>
      <w:r w:rsidRPr="003E3C78">
        <w:rPr>
          <w:rFonts w:cs="Arial"/>
          <w:sz w:val="21"/>
          <w:lang w:val="en"/>
        </w:rPr>
        <w:t xml:space="preserve"> Defense Initiative Organization </w:t>
      </w:r>
      <w:r w:rsidRPr="003E3C78">
        <w:rPr>
          <w:rFonts w:cs="Arial"/>
          <w:sz w:val="21"/>
          <w:szCs w:val="21"/>
          <w:lang w:val="en"/>
        </w:rPr>
        <w:t>(SDIO), later known as the</w:t>
      </w:r>
      <w:r w:rsidRPr="003E3C78">
        <w:rPr>
          <w:rFonts w:cs="Arial"/>
          <w:sz w:val="21"/>
          <w:lang w:val="en"/>
        </w:rPr>
        <w:t> Ballistic Missile Defense Organization </w:t>
      </w:r>
      <w:r w:rsidRPr="003E3C78">
        <w:rPr>
          <w:rFonts w:cs="Arial"/>
          <w:sz w:val="21"/>
          <w:szCs w:val="21"/>
          <w:lang w:val="en"/>
        </w:rPr>
        <w:t>(BMDO), now titled the</w:t>
      </w:r>
      <w:r w:rsidRPr="003E3C78">
        <w:rPr>
          <w:rFonts w:cs="Arial"/>
          <w:sz w:val="21"/>
          <w:lang w:val="en"/>
        </w:rPr>
        <w:t> Missile Defense Agency </w:t>
      </w:r>
      <w:r w:rsidRPr="003E3C78">
        <w:rPr>
          <w:rFonts w:cs="Arial"/>
          <w:sz w:val="21"/>
          <w:szCs w:val="21"/>
          <w:lang w:val="en"/>
        </w:rPr>
        <w:t>(</w:t>
      </w:r>
      <w:smartTag w:uri="urn:schemas-microsoft-com:office:smarttags" w:element="stockticker">
        <w:r w:rsidRPr="003E3C78">
          <w:rPr>
            <w:rFonts w:cs="Arial"/>
            <w:sz w:val="21"/>
            <w:szCs w:val="21"/>
            <w:lang w:val="en"/>
          </w:rPr>
          <w:t>MDA</w:t>
        </w:r>
      </w:smartTag>
      <w:r w:rsidRPr="003E3C78">
        <w:rPr>
          <w:rFonts w:cs="Arial"/>
          <w:sz w:val="21"/>
          <w:szCs w:val="21"/>
          <w:lang w:val="en"/>
        </w:rPr>
        <w:t>).</w:t>
      </w:r>
    </w:p>
    <w:p w14:paraId="636E7DD4" w14:textId="54BF070F" w:rsidR="00F1523A" w:rsidRPr="003E3C78" w:rsidRDefault="00F1523A" w:rsidP="00F1523A">
      <w:pPr>
        <w:shd w:val="clear" w:color="auto" w:fill="FFFFFF"/>
        <w:spacing w:before="72"/>
        <w:outlineLvl w:val="2"/>
        <w:rPr>
          <w:rFonts w:cs="Arial"/>
          <w:b/>
          <w:bCs/>
          <w:sz w:val="25"/>
          <w:szCs w:val="25"/>
          <w:lang w:val="en"/>
        </w:rPr>
      </w:pPr>
      <w:r w:rsidRPr="003E3C78">
        <w:rPr>
          <w:rFonts w:cs="Arial"/>
          <w:b/>
          <w:bCs/>
          <w:sz w:val="25"/>
          <w:lang w:val="en"/>
        </w:rPr>
        <w:t>Recent history</w:t>
      </w:r>
    </w:p>
    <w:p w14:paraId="20DE1C2A" w14:textId="6140B98B" w:rsidR="00F1523A" w:rsidRPr="003E3C78" w:rsidRDefault="00F1523A" w:rsidP="00F1523A">
      <w:pPr>
        <w:shd w:val="clear" w:color="auto" w:fill="FFFFFF"/>
        <w:spacing w:before="120" w:after="120"/>
        <w:rPr>
          <w:rFonts w:cs="Arial"/>
          <w:sz w:val="21"/>
          <w:szCs w:val="21"/>
          <w:lang w:val="en"/>
        </w:rPr>
      </w:pPr>
      <w:r w:rsidRPr="003E3C78">
        <w:rPr>
          <w:rFonts w:cs="Arial"/>
          <w:sz w:val="21"/>
          <w:szCs w:val="21"/>
          <w:lang w:val="en"/>
        </w:rPr>
        <w:t>During the 1980s, the attention of the Agency was centered on information processing and aircraft-related programs, including the</w:t>
      </w:r>
      <w:r w:rsidRPr="003E3C78">
        <w:rPr>
          <w:rFonts w:cs="Arial"/>
          <w:sz w:val="21"/>
          <w:lang w:val="en"/>
        </w:rPr>
        <w:t> National Aerospace Plane (NASP) </w:t>
      </w:r>
      <w:r w:rsidRPr="003E3C78">
        <w:rPr>
          <w:rFonts w:cs="Arial"/>
          <w:sz w:val="21"/>
          <w:szCs w:val="21"/>
          <w:lang w:val="en"/>
        </w:rPr>
        <w:t>or</w:t>
      </w:r>
      <w:r w:rsidRPr="003E3C78">
        <w:rPr>
          <w:rFonts w:cs="Arial"/>
          <w:sz w:val="21"/>
          <w:lang w:val="en"/>
        </w:rPr>
        <w:t> Hypersonic Research Program</w:t>
      </w:r>
      <w:r w:rsidRPr="003E3C78">
        <w:rPr>
          <w:rFonts w:cs="Arial"/>
          <w:sz w:val="21"/>
          <w:szCs w:val="21"/>
          <w:lang w:val="en"/>
        </w:rPr>
        <w:t>. The</w:t>
      </w:r>
      <w:r w:rsidRPr="003E3C78">
        <w:rPr>
          <w:rFonts w:cs="Arial"/>
          <w:sz w:val="21"/>
          <w:lang w:val="en"/>
        </w:rPr>
        <w:t> Strategic Computing Program </w:t>
      </w:r>
      <w:r w:rsidRPr="003E3C78">
        <w:rPr>
          <w:rFonts w:cs="Arial"/>
          <w:sz w:val="21"/>
          <w:szCs w:val="21"/>
          <w:lang w:val="en"/>
        </w:rPr>
        <w:t>enabled DARPA to exploit advanced processing and networking technologies and to rebuild and strengthen relationships with universities after the</w:t>
      </w:r>
      <w:r w:rsidR="003E3C78" w:rsidRPr="003E3C78">
        <w:rPr>
          <w:rFonts w:cs="Arial"/>
          <w:sz w:val="21"/>
          <w:szCs w:val="21"/>
          <w:lang w:val="en"/>
        </w:rPr>
        <w:t xml:space="preserve"> </w:t>
      </w:r>
      <w:r w:rsidRPr="003E3C78">
        <w:rPr>
          <w:rFonts w:cs="Arial"/>
          <w:sz w:val="21"/>
          <w:lang w:val="en"/>
        </w:rPr>
        <w:t>Vietnam War</w:t>
      </w:r>
      <w:r w:rsidRPr="003E3C78">
        <w:rPr>
          <w:rFonts w:cs="Arial"/>
          <w:sz w:val="21"/>
          <w:szCs w:val="21"/>
          <w:lang w:val="en"/>
        </w:rPr>
        <w:t>. In addition, DARPA began to pursue new concepts for small, lightweight satellites (</w:t>
      </w:r>
      <w:r w:rsidRPr="003E3C78">
        <w:rPr>
          <w:rFonts w:cs="Arial"/>
          <w:sz w:val="21"/>
          <w:lang w:val="en"/>
        </w:rPr>
        <w:t>LIGHTSAT</w:t>
      </w:r>
      <w:r w:rsidRPr="003E3C78">
        <w:rPr>
          <w:rFonts w:cs="Arial"/>
          <w:sz w:val="21"/>
          <w:szCs w:val="21"/>
          <w:lang w:val="en"/>
        </w:rPr>
        <w:t>) and directed new programs regarding defense manufacturing, submarine technology, and armor/anti-armor.</w:t>
      </w:r>
    </w:p>
    <w:p w14:paraId="03EB2B30" w14:textId="3A932DBB" w:rsidR="00F1523A" w:rsidRPr="003E3C78" w:rsidRDefault="00F1523A" w:rsidP="00F1523A">
      <w:pPr>
        <w:shd w:val="clear" w:color="auto" w:fill="FFFFFF"/>
        <w:spacing w:before="120" w:after="120"/>
        <w:rPr>
          <w:rFonts w:cs="Arial"/>
          <w:sz w:val="21"/>
          <w:szCs w:val="21"/>
          <w:lang w:val="en"/>
        </w:rPr>
      </w:pPr>
      <w:r w:rsidRPr="003E3C78">
        <w:rPr>
          <w:rFonts w:cs="Arial"/>
          <w:sz w:val="21"/>
          <w:szCs w:val="21"/>
          <w:lang w:val="en"/>
        </w:rPr>
        <w:t>On October 28, 2009 the agency broke ground on a new facility in Arlington, Virginia a few miles from the Pentagon.</w:t>
      </w:r>
      <w:r w:rsidR="003E3C78" w:rsidRPr="003E3C78">
        <w:rPr>
          <w:rFonts w:cs="Arial"/>
          <w:sz w:val="21"/>
          <w:szCs w:val="21"/>
          <w:lang w:val="en"/>
        </w:rPr>
        <w:t xml:space="preserve"> </w:t>
      </w:r>
    </w:p>
    <w:p w14:paraId="6FE47F31" w14:textId="0BBA1F36" w:rsidR="00F1523A" w:rsidRPr="003E3C78" w:rsidRDefault="00F1523A" w:rsidP="00F1523A">
      <w:pPr>
        <w:shd w:val="clear" w:color="auto" w:fill="FFFFFF"/>
        <w:spacing w:before="120" w:after="120"/>
        <w:rPr>
          <w:rFonts w:cs="Arial"/>
          <w:sz w:val="21"/>
          <w:szCs w:val="21"/>
          <w:lang w:val="en"/>
        </w:rPr>
      </w:pPr>
      <w:r w:rsidRPr="003E3C78">
        <w:rPr>
          <w:rFonts w:cs="Arial"/>
          <w:sz w:val="21"/>
          <w:szCs w:val="21"/>
          <w:lang w:val="en"/>
        </w:rPr>
        <w:t>In fall 2011, DARPA hosted the</w:t>
      </w:r>
      <w:r w:rsidRPr="003E3C78">
        <w:rPr>
          <w:rFonts w:cs="Arial"/>
          <w:sz w:val="21"/>
          <w:lang w:val="en"/>
        </w:rPr>
        <w:t> 100-Year Starship </w:t>
      </w:r>
      <w:r w:rsidRPr="003E3C78">
        <w:rPr>
          <w:rFonts w:cs="Arial"/>
          <w:sz w:val="21"/>
          <w:szCs w:val="21"/>
          <w:lang w:val="en"/>
        </w:rPr>
        <w:t>Symposium with the aim of getting the public to start thinking seriously about interstellar travel.</w:t>
      </w:r>
      <w:r w:rsidR="003E3C78" w:rsidRPr="003E3C78">
        <w:rPr>
          <w:rFonts w:cs="Arial"/>
          <w:sz w:val="21"/>
          <w:szCs w:val="21"/>
          <w:lang w:val="en"/>
        </w:rPr>
        <w:t xml:space="preserve"> </w:t>
      </w:r>
    </w:p>
    <w:p w14:paraId="2BF061D4" w14:textId="2E6C4022" w:rsidR="00F1523A" w:rsidRPr="003E3C78" w:rsidRDefault="00F1523A" w:rsidP="00F1523A">
      <w:pPr>
        <w:shd w:val="clear" w:color="auto" w:fill="FFFFFF"/>
        <w:spacing w:before="120" w:after="120"/>
        <w:rPr>
          <w:rFonts w:cs="Arial"/>
          <w:sz w:val="21"/>
          <w:szCs w:val="21"/>
          <w:lang w:val="en"/>
        </w:rPr>
      </w:pPr>
      <w:r w:rsidRPr="003E3C78">
        <w:rPr>
          <w:rFonts w:cs="Arial"/>
          <w:sz w:val="21"/>
          <w:szCs w:val="21"/>
          <w:lang w:val="en"/>
        </w:rPr>
        <w:t>On June 5, 2016, NASA and DARPA announced that it planned to build new X-planes with NASA's plan setting to create a whole series of X planes over the next 10 years.</w:t>
      </w:r>
      <w:r w:rsidR="003E3C78" w:rsidRPr="003E3C78">
        <w:rPr>
          <w:rFonts w:cs="Arial"/>
          <w:sz w:val="21"/>
          <w:szCs w:val="21"/>
          <w:lang w:val="en"/>
        </w:rPr>
        <w:t xml:space="preserve"> </w:t>
      </w:r>
    </w:p>
    <w:p w14:paraId="3FE5D290" w14:textId="358D3876" w:rsidR="00F1523A" w:rsidRPr="003E3C78" w:rsidRDefault="00F1523A" w:rsidP="00F1523A">
      <w:pPr>
        <w:shd w:val="clear" w:color="auto" w:fill="FFFFFF"/>
        <w:spacing w:before="120" w:after="120"/>
        <w:rPr>
          <w:rFonts w:cs="Arial"/>
          <w:sz w:val="21"/>
          <w:szCs w:val="21"/>
          <w:lang w:val="en"/>
        </w:rPr>
      </w:pPr>
      <w:r w:rsidRPr="003E3C78">
        <w:rPr>
          <w:rFonts w:cs="Arial"/>
          <w:sz w:val="21"/>
          <w:szCs w:val="21"/>
          <w:lang w:val="en"/>
        </w:rPr>
        <w:t>In July 2016, it was announced that DARPA would bring a group of top-notch computer security experts to search for security vulnerabilities and create a fix that patches those vulnerabilities and it is called the Cyber Grand Challenge (</w:t>
      </w:r>
      <w:smartTag w:uri="urn:schemas-microsoft-com:office:smarttags" w:element="stockticker">
        <w:r w:rsidRPr="003E3C78">
          <w:rPr>
            <w:rFonts w:cs="Arial"/>
            <w:sz w:val="21"/>
            <w:szCs w:val="21"/>
            <w:lang w:val="en"/>
          </w:rPr>
          <w:t>CGC</w:t>
        </w:r>
      </w:smartTag>
      <w:r w:rsidRPr="003E3C78">
        <w:rPr>
          <w:rFonts w:cs="Arial"/>
          <w:sz w:val="21"/>
          <w:szCs w:val="21"/>
          <w:lang w:val="en"/>
        </w:rPr>
        <w:t>).</w:t>
      </w:r>
      <w:r w:rsidR="003E3C78" w:rsidRPr="003E3C78">
        <w:rPr>
          <w:rFonts w:cs="Arial"/>
          <w:sz w:val="21"/>
          <w:szCs w:val="21"/>
          <w:lang w:val="en"/>
        </w:rPr>
        <w:t xml:space="preserve">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851"/>
      </w:tblGrid>
      <w:tr w:rsidR="00F1523A" w:rsidRPr="003E3C78" w14:paraId="19E89062" w14:textId="77777777">
        <w:trPr>
          <w:tblCellSpacing w:w="15" w:type="dxa"/>
        </w:trPr>
        <w:tc>
          <w:tcPr>
            <w:tcW w:w="0" w:type="auto"/>
            <w:shd w:val="clear" w:color="auto" w:fill="auto"/>
            <w:vAlign w:val="center"/>
          </w:tcPr>
          <w:p w14:paraId="6ECBC244" w14:textId="77777777" w:rsidR="00F1523A" w:rsidRPr="003E3C78" w:rsidRDefault="00F1523A" w:rsidP="00F1523A">
            <w:pPr>
              <w:spacing w:before="120"/>
              <w:jc w:val="center"/>
              <w:rPr>
                <w:rFonts w:ascii="Times New Roman" w:hAnsi="Times New Roman"/>
                <w:b/>
                <w:bCs/>
                <w:sz w:val="21"/>
                <w:szCs w:val="21"/>
              </w:rPr>
            </w:pPr>
            <w:r w:rsidRPr="003E3C78">
              <w:rPr>
                <w:rFonts w:ascii="Times New Roman" w:hAnsi="Times New Roman"/>
                <w:b/>
                <w:bCs/>
                <w:sz w:val="21"/>
                <w:szCs w:val="21"/>
              </w:rPr>
              <w:t>DARPA History</w:t>
            </w:r>
          </w:p>
        </w:tc>
      </w:tr>
      <w:tr w:rsidR="00F1523A" w:rsidRPr="003E3C78" w14:paraId="37797EFA" w14:textId="77777777">
        <w:trPr>
          <w:tblCellSpacing w:w="15" w:type="dxa"/>
        </w:trPr>
        <w:tc>
          <w:tcPr>
            <w:tcW w:w="0" w:type="auto"/>
            <w:shd w:val="clear" w:color="auto" w:fill="auto"/>
            <w:vAlign w:val="center"/>
          </w:tcPr>
          <w:tbl>
            <w:tblPr>
              <w:tblW w:w="2700" w:type="dxa"/>
              <w:tblInd w:w="45" w:type="dxa"/>
              <w:tblCellMar>
                <w:top w:w="15" w:type="dxa"/>
                <w:left w:w="15" w:type="dxa"/>
                <w:bottom w:w="15" w:type="dxa"/>
                <w:right w:w="15" w:type="dxa"/>
              </w:tblCellMar>
              <w:tblLook w:val="0000" w:firstRow="0" w:lastRow="0" w:firstColumn="0" w:lastColumn="0" w:noHBand="0" w:noVBand="0"/>
            </w:tblPr>
            <w:tblGrid>
              <w:gridCol w:w="2700"/>
            </w:tblGrid>
            <w:tr w:rsidR="00F1523A" w:rsidRPr="003E3C78" w14:paraId="016C779C" w14:textId="77777777">
              <w:trPr>
                <w:trHeight w:val="2850"/>
              </w:trPr>
              <w:tc>
                <w:tcPr>
                  <w:tcW w:w="0" w:type="auto"/>
                  <w:tcBorders>
                    <w:top w:val="single" w:sz="6" w:space="0" w:color="CCCCCC"/>
                    <w:left w:val="single" w:sz="6" w:space="0" w:color="CCCCCC"/>
                    <w:bottom w:val="single" w:sz="6" w:space="0" w:color="CCCCCC"/>
                    <w:right w:val="single" w:sz="6" w:space="0" w:color="CCCCCC"/>
                  </w:tcBorders>
                  <w:shd w:val="clear" w:color="auto" w:fill="F8F8F8"/>
                  <w:tcMar>
                    <w:top w:w="0" w:type="dxa"/>
                    <w:left w:w="0" w:type="dxa"/>
                    <w:bottom w:w="0" w:type="dxa"/>
                    <w:right w:w="0" w:type="dxa"/>
                  </w:tcMar>
                  <w:vAlign w:val="center"/>
                </w:tcPr>
                <w:p w14:paraId="09F7C5D0" w14:textId="62A67D88" w:rsidR="00F1523A" w:rsidRPr="003E3C78" w:rsidRDefault="003E3C78" w:rsidP="00F1523A">
                  <w:pPr>
                    <w:jc w:val="center"/>
                    <w:rPr>
                      <w:rFonts w:ascii="Times New Roman" w:hAnsi="Times New Roman"/>
                      <w:sz w:val="21"/>
                      <w:szCs w:val="21"/>
                    </w:rPr>
                  </w:pPr>
                  <w:r w:rsidRPr="003E3C78">
                    <w:rPr>
                      <w:rFonts w:ascii="Times New Roman" w:hAnsi="Times New Roman"/>
                      <w:sz w:val="21"/>
                      <w:szCs w:val="21"/>
                    </w:rPr>
                    <w:lastRenderedPageBreak/>
                    <w:pict w14:anchorId="531090B6">
                      <v:shape id="_x0000_i1028" type="#_x0000_t75" alt="File:01 The Formative Years 1958 - 1975 (DARPA history).ogv" style="width:122.25pt;height:93.75pt">
                        <v:imagedata r:id="rId8" o:title=""/>
                      </v:shape>
                    </w:pict>
                  </w:r>
                </w:p>
              </w:tc>
            </w:tr>
            <w:tr w:rsidR="00F1523A" w:rsidRPr="003E3C78" w14:paraId="4DEDADAF" w14:textId="77777777">
              <w:tc>
                <w:tcPr>
                  <w:tcW w:w="0" w:type="auto"/>
                  <w:shd w:val="clear" w:color="auto" w:fill="auto"/>
                  <w:tcMar>
                    <w:top w:w="0" w:type="dxa"/>
                    <w:left w:w="0" w:type="dxa"/>
                    <w:bottom w:w="0" w:type="dxa"/>
                    <w:right w:w="0" w:type="dxa"/>
                  </w:tcMar>
                </w:tcPr>
                <w:p w14:paraId="3935543E" w14:textId="77777777" w:rsidR="00F1523A" w:rsidRPr="003E3C78" w:rsidRDefault="00F1523A" w:rsidP="00F1523A">
                  <w:pPr>
                    <w:spacing w:line="312" w:lineRule="atLeast"/>
                    <w:rPr>
                      <w:rFonts w:ascii="Times New Roman" w:hAnsi="Times New Roman"/>
                      <w:sz w:val="21"/>
                      <w:szCs w:val="21"/>
                    </w:rPr>
                  </w:pPr>
                  <w:r w:rsidRPr="003E3C78">
                    <w:rPr>
                      <w:rFonts w:ascii="Times New Roman" w:hAnsi="Times New Roman"/>
                      <w:sz w:val="21"/>
                      <w:szCs w:val="21"/>
                    </w:rPr>
                    <w:t>The formative years</w:t>
                  </w:r>
                  <w:r w:rsidRPr="003E3C78">
                    <w:rPr>
                      <w:rFonts w:ascii="Times New Roman" w:hAnsi="Times New Roman"/>
                      <w:sz w:val="21"/>
                      <w:szCs w:val="21"/>
                    </w:rPr>
                    <w:br/>
                    <w:t>(1958–1975) </w:t>
                  </w:r>
                </w:p>
              </w:tc>
            </w:tr>
          </w:tbl>
          <w:p w14:paraId="322CEBBD" w14:textId="77777777" w:rsidR="00F1523A" w:rsidRPr="003E3C78" w:rsidRDefault="00F1523A" w:rsidP="00F1523A">
            <w:pPr>
              <w:rPr>
                <w:rFonts w:ascii="Times New Roman" w:hAnsi="Times New Roman"/>
                <w:vanish/>
                <w:sz w:val="21"/>
                <w:szCs w:val="21"/>
              </w:rPr>
            </w:pPr>
          </w:p>
          <w:tbl>
            <w:tblPr>
              <w:tblW w:w="2700" w:type="dxa"/>
              <w:tblInd w:w="45" w:type="dxa"/>
              <w:tblCellMar>
                <w:top w:w="15" w:type="dxa"/>
                <w:left w:w="15" w:type="dxa"/>
                <w:bottom w:w="15" w:type="dxa"/>
                <w:right w:w="15" w:type="dxa"/>
              </w:tblCellMar>
              <w:tblLook w:val="0000" w:firstRow="0" w:lastRow="0" w:firstColumn="0" w:lastColumn="0" w:noHBand="0" w:noVBand="0"/>
            </w:tblPr>
            <w:tblGrid>
              <w:gridCol w:w="2700"/>
            </w:tblGrid>
            <w:tr w:rsidR="00F1523A" w:rsidRPr="003E3C78" w14:paraId="7A40B515" w14:textId="77777777">
              <w:trPr>
                <w:trHeight w:val="2850"/>
              </w:trPr>
              <w:tc>
                <w:tcPr>
                  <w:tcW w:w="0" w:type="auto"/>
                  <w:tcBorders>
                    <w:top w:val="single" w:sz="6" w:space="0" w:color="CCCCCC"/>
                    <w:left w:val="single" w:sz="6" w:space="0" w:color="CCCCCC"/>
                    <w:bottom w:val="single" w:sz="6" w:space="0" w:color="CCCCCC"/>
                    <w:right w:val="single" w:sz="6" w:space="0" w:color="CCCCCC"/>
                  </w:tcBorders>
                  <w:shd w:val="clear" w:color="auto" w:fill="F8F8F8"/>
                  <w:tcMar>
                    <w:top w:w="0" w:type="dxa"/>
                    <w:left w:w="0" w:type="dxa"/>
                    <w:bottom w:w="0" w:type="dxa"/>
                    <w:right w:w="0" w:type="dxa"/>
                  </w:tcMar>
                  <w:vAlign w:val="center"/>
                </w:tcPr>
                <w:p w14:paraId="005C9159" w14:textId="5D3DB1A2" w:rsidR="00F1523A" w:rsidRPr="003E3C78" w:rsidRDefault="003E3C78" w:rsidP="00F1523A">
                  <w:pPr>
                    <w:jc w:val="center"/>
                    <w:rPr>
                      <w:rFonts w:ascii="Times New Roman" w:hAnsi="Times New Roman"/>
                      <w:sz w:val="21"/>
                      <w:szCs w:val="21"/>
                    </w:rPr>
                  </w:pPr>
                  <w:r w:rsidRPr="003E3C78">
                    <w:rPr>
                      <w:rFonts w:ascii="Times New Roman" w:hAnsi="Times New Roman"/>
                      <w:sz w:val="21"/>
                      <w:szCs w:val="21"/>
                    </w:rPr>
                    <w:pict w14:anchorId="3D8C6518">
                      <v:shape id="_x0000_i1029" type="#_x0000_t75" alt="File:02 - The Cold War Era 1975 - 1989 (DARPA history).ogv" style="width:122.25pt;height:93.75pt">
                        <v:imagedata r:id="rId9" o:title=""/>
                      </v:shape>
                    </w:pict>
                  </w:r>
                </w:p>
              </w:tc>
            </w:tr>
            <w:tr w:rsidR="00F1523A" w:rsidRPr="003E3C78" w14:paraId="20B87361" w14:textId="77777777">
              <w:tc>
                <w:tcPr>
                  <w:tcW w:w="0" w:type="auto"/>
                  <w:shd w:val="clear" w:color="auto" w:fill="auto"/>
                  <w:tcMar>
                    <w:top w:w="0" w:type="dxa"/>
                    <w:left w:w="0" w:type="dxa"/>
                    <w:bottom w:w="0" w:type="dxa"/>
                    <w:right w:w="0" w:type="dxa"/>
                  </w:tcMar>
                </w:tcPr>
                <w:p w14:paraId="1F6FD7D9" w14:textId="77777777" w:rsidR="00F1523A" w:rsidRPr="003E3C78" w:rsidRDefault="00F1523A" w:rsidP="00F1523A">
                  <w:pPr>
                    <w:spacing w:line="312" w:lineRule="atLeast"/>
                    <w:rPr>
                      <w:rFonts w:ascii="Times New Roman" w:hAnsi="Times New Roman"/>
                      <w:sz w:val="21"/>
                      <w:szCs w:val="21"/>
                    </w:rPr>
                  </w:pPr>
                  <w:r w:rsidRPr="003E3C78">
                    <w:rPr>
                      <w:rFonts w:ascii="Times New Roman" w:hAnsi="Times New Roman"/>
                      <w:sz w:val="21"/>
                      <w:szCs w:val="21"/>
                    </w:rPr>
                    <w:t>The Cold War era</w:t>
                  </w:r>
                  <w:r w:rsidRPr="003E3C78">
                    <w:rPr>
                      <w:rFonts w:ascii="Times New Roman" w:hAnsi="Times New Roman"/>
                      <w:sz w:val="21"/>
                      <w:szCs w:val="21"/>
                    </w:rPr>
                    <w:br/>
                    <w:t>(1975–1989) </w:t>
                  </w:r>
                </w:p>
              </w:tc>
            </w:tr>
          </w:tbl>
          <w:p w14:paraId="5F2F1805" w14:textId="77777777" w:rsidR="00F1523A" w:rsidRPr="003E3C78" w:rsidRDefault="00F1523A" w:rsidP="00F1523A">
            <w:pPr>
              <w:rPr>
                <w:rFonts w:ascii="Times New Roman" w:hAnsi="Times New Roman"/>
                <w:vanish/>
                <w:sz w:val="21"/>
                <w:szCs w:val="21"/>
              </w:rPr>
            </w:pPr>
          </w:p>
          <w:tbl>
            <w:tblPr>
              <w:tblW w:w="2700" w:type="dxa"/>
              <w:tblInd w:w="45" w:type="dxa"/>
              <w:tblCellMar>
                <w:top w:w="15" w:type="dxa"/>
                <w:left w:w="15" w:type="dxa"/>
                <w:bottom w:w="15" w:type="dxa"/>
                <w:right w:w="15" w:type="dxa"/>
              </w:tblCellMar>
              <w:tblLook w:val="0000" w:firstRow="0" w:lastRow="0" w:firstColumn="0" w:lastColumn="0" w:noHBand="0" w:noVBand="0"/>
            </w:tblPr>
            <w:tblGrid>
              <w:gridCol w:w="2700"/>
            </w:tblGrid>
            <w:tr w:rsidR="00F1523A" w:rsidRPr="003E3C78" w14:paraId="5C8FAAED" w14:textId="77777777">
              <w:trPr>
                <w:trHeight w:val="2850"/>
              </w:trPr>
              <w:tc>
                <w:tcPr>
                  <w:tcW w:w="0" w:type="auto"/>
                  <w:tcBorders>
                    <w:top w:val="single" w:sz="6" w:space="0" w:color="CCCCCC"/>
                    <w:left w:val="single" w:sz="6" w:space="0" w:color="CCCCCC"/>
                    <w:bottom w:val="single" w:sz="6" w:space="0" w:color="CCCCCC"/>
                    <w:right w:val="single" w:sz="6" w:space="0" w:color="CCCCCC"/>
                  </w:tcBorders>
                  <w:shd w:val="clear" w:color="auto" w:fill="F8F8F8"/>
                  <w:tcMar>
                    <w:top w:w="0" w:type="dxa"/>
                    <w:left w:w="0" w:type="dxa"/>
                    <w:bottom w:w="0" w:type="dxa"/>
                    <w:right w:w="0" w:type="dxa"/>
                  </w:tcMar>
                  <w:vAlign w:val="center"/>
                </w:tcPr>
                <w:p w14:paraId="2CB9521B" w14:textId="685B2C0A" w:rsidR="00F1523A" w:rsidRPr="003E3C78" w:rsidRDefault="003E3C78" w:rsidP="00F1523A">
                  <w:pPr>
                    <w:jc w:val="center"/>
                    <w:rPr>
                      <w:rFonts w:ascii="Times New Roman" w:hAnsi="Times New Roman"/>
                      <w:sz w:val="21"/>
                      <w:szCs w:val="21"/>
                    </w:rPr>
                  </w:pPr>
                  <w:r w:rsidRPr="003E3C78">
                    <w:rPr>
                      <w:rFonts w:ascii="Times New Roman" w:hAnsi="Times New Roman"/>
                      <w:sz w:val="21"/>
                      <w:szCs w:val="21"/>
                    </w:rPr>
                    <w:pict w14:anchorId="4E0F0E6D">
                      <v:shape id="_x0000_i1030" type="#_x0000_t75" alt="File:03 - The Post-Soviet Years 1989 - Present 2008 (DARPA history).ogv" style="width:122.25pt;height:93.75pt">
                        <v:imagedata r:id="rId10" o:title=""/>
                      </v:shape>
                    </w:pict>
                  </w:r>
                </w:p>
              </w:tc>
            </w:tr>
            <w:tr w:rsidR="00F1523A" w:rsidRPr="003E3C78" w14:paraId="3ED8F519" w14:textId="77777777">
              <w:tc>
                <w:tcPr>
                  <w:tcW w:w="0" w:type="auto"/>
                  <w:shd w:val="clear" w:color="auto" w:fill="auto"/>
                  <w:tcMar>
                    <w:top w:w="0" w:type="dxa"/>
                    <w:left w:w="0" w:type="dxa"/>
                    <w:bottom w:w="0" w:type="dxa"/>
                    <w:right w:w="0" w:type="dxa"/>
                  </w:tcMar>
                </w:tcPr>
                <w:p w14:paraId="0E9D2D21" w14:textId="77777777" w:rsidR="00F1523A" w:rsidRPr="003E3C78" w:rsidRDefault="00F1523A" w:rsidP="00F1523A">
                  <w:pPr>
                    <w:spacing w:line="312" w:lineRule="atLeast"/>
                    <w:rPr>
                      <w:rFonts w:ascii="Times New Roman" w:hAnsi="Times New Roman"/>
                      <w:sz w:val="21"/>
                      <w:szCs w:val="21"/>
                    </w:rPr>
                  </w:pPr>
                  <w:r w:rsidRPr="003E3C78">
                    <w:rPr>
                      <w:rFonts w:ascii="Times New Roman" w:hAnsi="Times New Roman"/>
                      <w:sz w:val="21"/>
                      <w:szCs w:val="21"/>
                    </w:rPr>
                    <w:t>The Post-Soviet years</w:t>
                  </w:r>
                  <w:r w:rsidRPr="003E3C78">
                    <w:rPr>
                      <w:rFonts w:ascii="Times New Roman" w:hAnsi="Times New Roman"/>
                      <w:sz w:val="21"/>
                      <w:szCs w:val="21"/>
                    </w:rPr>
                    <w:br/>
                    <w:t>(1989–present) </w:t>
                  </w:r>
                </w:p>
              </w:tc>
            </w:tr>
          </w:tbl>
          <w:p w14:paraId="243F9D12" w14:textId="77777777" w:rsidR="00F1523A" w:rsidRPr="003E3C78" w:rsidRDefault="00F1523A" w:rsidP="00F1523A">
            <w:pPr>
              <w:spacing w:before="120"/>
              <w:rPr>
                <w:rFonts w:ascii="Times New Roman" w:hAnsi="Times New Roman"/>
                <w:sz w:val="21"/>
                <w:szCs w:val="21"/>
              </w:rPr>
            </w:pPr>
          </w:p>
        </w:tc>
      </w:tr>
    </w:tbl>
    <w:p w14:paraId="4B090294" w14:textId="260CCDD6" w:rsidR="00F1523A" w:rsidRPr="003E3C78" w:rsidRDefault="00F1523A" w:rsidP="00F1523A">
      <w:pPr>
        <w:pBdr>
          <w:bottom w:val="single" w:sz="6" w:space="0" w:color="A2A9B1"/>
        </w:pBdr>
        <w:shd w:val="clear" w:color="auto" w:fill="FFFFFF"/>
        <w:spacing w:before="240" w:after="60"/>
        <w:outlineLvl w:val="1"/>
        <w:rPr>
          <w:rFonts w:ascii="Georgia" w:hAnsi="Georgia" w:cs="Arial"/>
          <w:sz w:val="32"/>
          <w:szCs w:val="32"/>
          <w:lang w:val="en"/>
        </w:rPr>
      </w:pPr>
      <w:r w:rsidRPr="003E3C78">
        <w:rPr>
          <w:rFonts w:ascii="Georgia" w:hAnsi="Georgia" w:cs="Arial"/>
          <w:sz w:val="32"/>
          <w:lang w:val="en"/>
        </w:rPr>
        <w:t>Organization</w:t>
      </w:r>
    </w:p>
    <w:p w14:paraId="33B4C5BA" w14:textId="7A93642A" w:rsidR="00F1523A" w:rsidRPr="003E3C78" w:rsidRDefault="00F1523A" w:rsidP="00F1523A">
      <w:pPr>
        <w:shd w:val="clear" w:color="auto" w:fill="FFFFFF"/>
        <w:spacing w:before="72"/>
        <w:outlineLvl w:val="2"/>
        <w:rPr>
          <w:rFonts w:cs="Arial"/>
          <w:b/>
          <w:bCs/>
          <w:sz w:val="25"/>
          <w:szCs w:val="25"/>
          <w:lang w:val="en"/>
        </w:rPr>
      </w:pPr>
      <w:r w:rsidRPr="003E3C78">
        <w:rPr>
          <w:rFonts w:cs="Arial"/>
          <w:b/>
          <w:bCs/>
          <w:sz w:val="25"/>
          <w:lang w:val="en"/>
        </w:rPr>
        <w:t>Current program offices</w:t>
      </w:r>
    </w:p>
    <w:p w14:paraId="391241DE" w14:textId="77777777" w:rsidR="00F1523A" w:rsidRPr="003E3C78" w:rsidRDefault="00F1523A" w:rsidP="00F1523A">
      <w:pPr>
        <w:shd w:val="clear" w:color="auto" w:fill="FFFFFF"/>
        <w:spacing w:before="120" w:after="120"/>
        <w:rPr>
          <w:rFonts w:cs="Arial"/>
          <w:sz w:val="21"/>
          <w:szCs w:val="21"/>
          <w:lang w:val="en"/>
        </w:rPr>
      </w:pPr>
      <w:r w:rsidRPr="003E3C78">
        <w:rPr>
          <w:rFonts w:cs="Arial"/>
          <w:sz w:val="21"/>
          <w:szCs w:val="21"/>
          <w:lang w:val="en"/>
        </w:rPr>
        <w:t>DARPA has six technical offices that manage the agency's research portfolio, and two additional support offices that manage special projects and transition efforts. All offices report to the DARPA director:</w:t>
      </w:r>
    </w:p>
    <w:p w14:paraId="0C75BE90" w14:textId="2E3AE175" w:rsidR="00F1523A" w:rsidRPr="003E3C78" w:rsidRDefault="00F1523A" w:rsidP="003E3C78">
      <w:pPr>
        <w:numPr>
          <w:ilvl w:val="0"/>
          <w:numId w:val="3"/>
        </w:numPr>
        <w:shd w:val="clear" w:color="auto" w:fill="FFFFFF"/>
        <w:spacing w:before="100" w:beforeAutospacing="1" w:after="24"/>
        <w:rPr>
          <w:rFonts w:cs="Arial"/>
          <w:sz w:val="21"/>
          <w:szCs w:val="21"/>
          <w:lang w:val="en"/>
        </w:rPr>
      </w:pPr>
      <w:r w:rsidRPr="003E3C78">
        <w:rPr>
          <w:rFonts w:cs="Arial"/>
          <w:sz w:val="21"/>
          <w:szCs w:val="21"/>
          <w:lang w:val="en"/>
        </w:rPr>
        <w:lastRenderedPageBreak/>
        <w:t>The</w:t>
      </w:r>
      <w:r w:rsidRPr="003E3C78">
        <w:rPr>
          <w:rFonts w:cs="Arial"/>
          <w:sz w:val="21"/>
          <w:lang w:val="en"/>
        </w:rPr>
        <w:t> Adaptive Execution Office (AEO) </w:t>
      </w:r>
      <w:r w:rsidRPr="003E3C78">
        <w:rPr>
          <w:rFonts w:cs="Arial"/>
          <w:sz w:val="21"/>
          <w:szCs w:val="21"/>
          <w:lang w:val="en"/>
        </w:rPr>
        <w:t>is one of two new DARPA offices created in 2009 by the DARPA Director,</w:t>
      </w:r>
      <w:r w:rsidRPr="003E3C78">
        <w:rPr>
          <w:rFonts w:cs="Arial"/>
          <w:sz w:val="21"/>
          <w:lang w:val="en"/>
        </w:rPr>
        <w:t> Regina Dugan</w:t>
      </w:r>
      <w:r w:rsidRPr="003E3C78">
        <w:rPr>
          <w:rFonts w:cs="Arial"/>
          <w:sz w:val="21"/>
          <w:szCs w:val="21"/>
          <w:lang w:val="en"/>
        </w:rPr>
        <w:t xml:space="preserve">. The office's four project areas include technology transition, assessment, </w:t>
      </w:r>
      <w:r w:rsidR="001B0556" w:rsidRPr="003E3C78">
        <w:rPr>
          <w:rFonts w:cs="Arial"/>
          <w:sz w:val="21"/>
          <w:szCs w:val="21"/>
          <w:lang w:val="en"/>
        </w:rPr>
        <w:t>rapid</w:t>
      </w:r>
      <w:r w:rsidR="001B0556" w:rsidRPr="003E3C78">
        <w:rPr>
          <w:rFonts w:cs="Arial"/>
          <w:sz w:val="21"/>
          <w:lang w:val="en"/>
        </w:rPr>
        <w:t xml:space="preserve"> productivity</w:t>
      </w:r>
      <w:r w:rsidRPr="003E3C78">
        <w:rPr>
          <w:rFonts w:cs="Arial"/>
          <w:sz w:val="21"/>
          <w:lang w:val="en"/>
        </w:rPr>
        <w:t> </w:t>
      </w:r>
      <w:r w:rsidRPr="003E3C78">
        <w:rPr>
          <w:rFonts w:cs="Arial"/>
          <w:sz w:val="21"/>
          <w:szCs w:val="21"/>
          <w:lang w:val="en"/>
        </w:rPr>
        <w:t>and</w:t>
      </w:r>
      <w:r w:rsidRPr="003E3C78">
        <w:rPr>
          <w:rFonts w:cs="Arial"/>
          <w:sz w:val="21"/>
          <w:lang w:val="en"/>
        </w:rPr>
        <w:t> adaptive systems</w:t>
      </w:r>
      <w:r w:rsidRPr="003E3C78">
        <w:rPr>
          <w:rFonts w:cs="Arial"/>
          <w:sz w:val="21"/>
          <w:szCs w:val="21"/>
          <w:lang w:val="en"/>
        </w:rPr>
        <w:t>. AEO provides the agency with robust connections to the warfighter community and assists the agency with the planning and execution of technology demonstrations and field trials to promote adoption by the warfighter, accelerating the transition of new technologies into DoD capabilities.</w:t>
      </w:r>
    </w:p>
    <w:p w14:paraId="1C1C56C8" w14:textId="4D53291A" w:rsidR="00F1523A" w:rsidRPr="003E3C78" w:rsidRDefault="00F1523A" w:rsidP="003E3C78">
      <w:pPr>
        <w:numPr>
          <w:ilvl w:val="0"/>
          <w:numId w:val="3"/>
        </w:numPr>
        <w:shd w:val="clear" w:color="auto" w:fill="FFFFFF"/>
        <w:spacing w:before="100" w:beforeAutospacing="1" w:after="24"/>
        <w:rPr>
          <w:rFonts w:cs="Arial"/>
          <w:sz w:val="21"/>
          <w:szCs w:val="21"/>
          <w:lang w:val="en"/>
        </w:rPr>
      </w:pPr>
      <w:r w:rsidRPr="003E3C78">
        <w:rPr>
          <w:rFonts w:cs="Arial"/>
          <w:sz w:val="21"/>
          <w:szCs w:val="21"/>
          <w:lang w:val="en"/>
        </w:rPr>
        <w:t>The</w:t>
      </w:r>
      <w:r w:rsidRPr="003E3C78">
        <w:rPr>
          <w:rFonts w:cs="Arial"/>
          <w:sz w:val="21"/>
          <w:lang w:val="en"/>
        </w:rPr>
        <w:t> Defense Sciences Office (DSO) </w:t>
      </w:r>
      <w:r w:rsidRPr="003E3C78">
        <w:rPr>
          <w:rFonts w:cs="Arial"/>
          <w:sz w:val="21"/>
          <w:szCs w:val="21"/>
          <w:lang w:val="en"/>
        </w:rPr>
        <w:t>vigorously pursues the most promising technologies within a broad spectrum of the science and engineering research communities and develops those technologies into important, radically new military capabilities.</w:t>
      </w:r>
      <w:r w:rsidRPr="003E3C78">
        <w:rPr>
          <w:rFonts w:cs="Arial"/>
          <w:sz w:val="21"/>
          <w:lang w:val="en"/>
        </w:rPr>
        <w:t> </w:t>
      </w:r>
      <w:r w:rsidRPr="003E3C78">
        <w:rPr>
          <w:rFonts w:cs="Arial"/>
          <w:sz w:val="21"/>
          <w:szCs w:val="21"/>
          <w:lang w:val="en"/>
        </w:rPr>
        <w:t>DSO identifies and pursues high-risk, high-payoff fundamental research initiatives across a broad spectrum of science and engineering disciplines – sometimes reshaping existing fields or creating entirely new disciplines – and transforms these initiatives into radically new, game-changing technologies for U.S. national security. </w:t>
      </w:r>
    </w:p>
    <w:p w14:paraId="063A008A" w14:textId="78254FE4" w:rsidR="00F1523A" w:rsidRPr="003E3C78" w:rsidRDefault="00F1523A" w:rsidP="003E3C78">
      <w:pPr>
        <w:numPr>
          <w:ilvl w:val="0"/>
          <w:numId w:val="3"/>
        </w:numPr>
        <w:shd w:val="clear" w:color="auto" w:fill="FFFFFF"/>
        <w:spacing w:before="100" w:beforeAutospacing="1" w:after="24"/>
        <w:rPr>
          <w:rFonts w:cs="Arial"/>
          <w:sz w:val="21"/>
          <w:szCs w:val="21"/>
          <w:lang w:val="en"/>
        </w:rPr>
      </w:pPr>
      <w:r w:rsidRPr="003E3C78">
        <w:rPr>
          <w:rFonts w:cs="Arial"/>
          <w:sz w:val="21"/>
          <w:szCs w:val="21"/>
          <w:lang w:val="en"/>
        </w:rPr>
        <w:t>The</w:t>
      </w:r>
      <w:r w:rsidRPr="003E3C78">
        <w:rPr>
          <w:rFonts w:cs="Arial"/>
          <w:sz w:val="21"/>
          <w:lang w:val="en"/>
        </w:rPr>
        <w:t> Information Innovation Office (I2O) </w:t>
      </w:r>
      <w:r w:rsidRPr="003E3C78">
        <w:rPr>
          <w:rFonts w:cs="Arial"/>
          <w:sz w:val="21"/>
          <w:szCs w:val="21"/>
          <w:lang w:val="en"/>
        </w:rPr>
        <w:t>aims to ensure U.S. technological superiority in all areas where information can provide a decisive military advantage. Some of the program managers in I2O are Wade Shen (as of December 2014), Stuart Wagner (as of September 2014), Steve Jameson (as of August 2014), Angelos Keromytis (as of July 2014), and David Doermann (as of April 2014).</w:t>
      </w:r>
      <w:r w:rsidRPr="003E3C78">
        <w:rPr>
          <w:rFonts w:cs="Arial"/>
          <w:sz w:val="21"/>
          <w:lang w:val="en"/>
        </w:rPr>
        <w:t> John Launchbury </w:t>
      </w:r>
      <w:r w:rsidRPr="003E3C78">
        <w:rPr>
          <w:rFonts w:cs="Arial"/>
          <w:sz w:val="21"/>
          <w:szCs w:val="21"/>
          <w:lang w:val="en"/>
        </w:rPr>
        <w:t>is currently the office director.</w:t>
      </w:r>
    </w:p>
    <w:p w14:paraId="7A33655A" w14:textId="0C7845DA" w:rsidR="00F1523A" w:rsidRPr="003E3C78" w:rsidRDefault="00F1523A" w:rsidP="003E3C78">
      <w:pPr>
        <w:numPr>
          <w:ilvl w:val="0"/>
          <w:numId w:val="3"/>
        </w:numPr>
        <w:shd w:val="clear" w:color="auto" w:fill="FFFFFF"/>
        <w:spacing w:before="100" w:beforeAutospacing="1" w:after="24"/>
        <w:rPr>
          <w:rFonts w:cs="Arial"/>
          <w:sz w:val="21"/>
          <w:szCs w:val="21"/>
          <w:lang w:val="en"/>
        </w:rPr>
      </w:pPr>
      <w:r w:rsidRPr="003E3C78">
        <w:rPr>
          <w:rFonts w:cs="Arial"/>
          <w:sz w:val="21"/>
          <w:szCs w:val="21"/>
          <w:lang w:val="en"/>
        </w:rPr>
        <w:t>The</w:t>
      </w:r>
      <w:r w:rsidRPr="003E3C78">
        <w:rPr>
          <w:rFonts w:cs="Arial"/>
          <w:sz w:val="21"/>
          <w:lang w:val="en"/>
        </w:rPr>
        <w:t> Microsystems Technology Office (MTO) </w:t>
      </w:r>
      <w:r w:rsidRPr="003E3C78">
        <w:rPr>
          <w:rFonts w:cs="Arial"/>
          <w:sz w:val="21"/>
          <w:szCs w:val="21"/>
          <w:lang w:val="en"/>
        </w:rPr>
        <w:t>mission focuses on the heterogeneous microchip-scale integration of electronics, photonics, and microelectromechanical systems (MEMS). Their high risk/high payoff technology is aimed at solving the national level problems of protection from biological, chemical and information attack and to provide operational dominance for mobile distributed command and control, combined manned/unmanned warfare, and dynamic, adaptive military planning and execution.</w:t>
      </w:r>
    </w:p>
    <w:p w14:paraId="20C428E1" w14:textId="336A8CA6" w:rsidR="00F1523A" w:rsidRPr="003E3C78" w:rsidRDefault="00F1523A" w:rsidP="003E3C78">
      <w:pPr>
        <w:numPr>
          <w:ilvl w:val="0"/>
          <w:numId w:val="3"/>
        </w:numPr>
        <w:shd w:val="clear" w:color="auto" w:fill="FFFFFF"/>
        <w:spacing w:before="100" w:beforeAutospacing="1" w:after="24"/>
        <w:rPr>
          <w:rFonts w:cs="Arial"/>
          <w:sz w:val="21"/>
          <w:szCs w:val="21"/>
          <w:lang w:val="en"/>
        </w:rPr>
      </w:pPr>
      <w:r w:rsidRPr="003E3C78">
        <w:rPr>
          <w:rFonts w:cs="Arial"/>
          <w:sz w:val="21"/>
          <w:szCs w:val="21"/>
          <w:lang w:val="en"/>
        </w:rPr>
        <w:t>The</w:t>
      </w:r>
      <w:r w:rsidRPr="003E3C78">
        <w:rPr>
          <w:rFonts w:cs="Arial"/>
          <w:sz w:val="21"/>
          <w:lang w:val="en"/>
        </w:rPr>
        <w:t> Strategic Technology Office (STO) </w:t>
      </w:r>
      <w:r w:rsidRPr="003E3C78">
        <w:rPr>
          <w:rFonts w:cs="Arial"/>
          <w:sz w:val="21"/>
          <w:szCs w:val="21"/>
          <w:lang w:val="en"/>
        </w:rPr>
        <w:t>mission is to focus on technologies that have a global theater-wide impact and that involve multiple Services.</w:t>
      </w:r>
      <w:r w:rsidR="003E3C78" w:rsidRPr="003E3C78">
        <w:rPr>
          <w:rFonts w:cs="Arial"/>
          <w:sz w:val="21"/>
          <w:szCs w:val="21"/>
          <w:lang w:val="en"/>
        </w:rPr>
        <w:t xml:space="preserve"> </w:t>
      </w:r>
    </w:p>
    <w:p w14:paraId="20610AE5" w14:textId="43CC35D7" w:rsidR="00F1523A" w:rsidRPr="003E3C78" w:rsidRDefault="00F1523A" w:rsidP="003E3C78">
      <w:pPr>
        <w:numPr>
          <w:ilvl w:val="0"/>
          <w:numId w:val="3"/>
        </w:numPr>
        <w:shd w:val="clear" w:color="auto" w:fill="FFFFFF"/>
        <w:spacing w:before="100" w:beforeAutospacing="1" w:after="24"/>
        <w:rPr>
          <w:rFonts w:cs="Arial"/>
          <w:sz w:val="21"/>
          <w:szCs w:val="21"/>
          <w:lang w:val="en"/>
        </w:rPr>
      </w:pPr>
      <w:r w:rsidRPr="003E3C78">
        <w:rPr>
          <w:rFonts w:cs="Arial"/>
          <w:sz w:val="21"/>
          <w:szCs w:val="21"/>
          <w:lang w:val="en"/>
        </w:rPr>
        <w:t>The</w:t>
      </w:r>
      <w:r w:rsidRPr="003E3C78">
        <w:rPr>
          <w:rFonts w:cs="Arial"/>
          <w:sz w:val="21"/>
          <w:lang w:val="en"/>
        </w:rPr>
        <w:t> Tactical Technology Office (TTO) </w:t>
      </w:r>
      <w:r w:rsidRPr="003E3C78">
        <w:rPr>
          <w:rFonts w:cs="Arial"/>
          <w:sz w:val="21"/>
          <w:szCs w:val="21"/>
          <w:lang w:val="en"/>
        </w:rPr>
        <w:t>engages in high-risk, high-payoff advanced military research, emphasizing the "system" and "subsystem" approach to the development of aeronautic, space, and land systems as well as embedded processors and control systems.</w:t>
      </w:r>
    </w:p>
    <w:p w14:paraId="45EBADC9" w14:textId="75BE76C0" w:rsidR="00F1523A" w:rsidRPr="003E3C78" w:rsidRDefault="00F1523A" w:rsidP="003E3C78">
      <w:pPr>
        <w:numPr>
          <w:ilvl w:val="0"/>
          <w:numId w:val="3"/>
        </w:numPr>
        <w:shd w:val="clear" w:color="auto" w:fill="FFFFFF"/>
        <w:spacing w:before="100" w:beforeAutospacing="1" w:after="24"/>
        <w:rPr>
          <w:rFonts w:cs="Arial"/>
          <w:sz w:val="21"/>
          <w:szCs w:val="21"/>
          <w:lang w:val="en"/>
        </w:rPr>
      </w:pPr>
      <w:r w:rsidRPr="003E3C78">
        <w:rPr>
          <w:rFonts w:cs="Arial"/>
          <w:sz w:val="21"/>
          <w:szCs w:val="21"/>
          <w:lang w:val="en"/>
        </w:rPr>
        <w:t>The</w:t>
      </w:r>
      <w:r w:rsidRPr="003E3C78">
        <w:rPr>
          <w:rFonts w:cs="Arial"/>
          <w:sz w:val="21"/>
          <w:lang w:val="en"/>
        </w:rPr>
        <w:t> Biological Technologies Office (BTO) </w:t>
      </w:r>
      <w:r w:rsidRPr="003E3C78">
        <w:rPr>
          <w:rFonts w:cs="Arial"/>
          <w:sz w:val="21"/>
          <w:szCs w:val="21"/>
          <w:lang w:val="en"/>
        </w:rPr>
        <w:t>fosters, demonstrates, and transitions breakthrough fundamental research, discoveries, and applications that integrate biology, engineering, and computer science for national security. Created in April 2014 by then director</w:t>
      </w:r>
      <w:r w:rsidRPr="003E3C78">
        <w:rPr>
          <w:rFonts w:cs="Arial"/>
          <w:sz w:val="21"/>
          <w:lang w:val="en"/>
        </w:rPr>
        <w:t> Arati Prabhakar</w:t>
      </w:r>
      <w:r w:rsidRPr="003E3C78">
        <w:rPr>
          <w:rFonts w:cs="Arial"/>
          <w:sz w:val="21"/>
          <w:szCs w:val="21"/>
          <w:lang w:val="en"/>
        </w:rPr>
        <w:t>, taking programs from the MTO and DSO divisions.</w:t>
      </w:r>
      <w:r w:rsidR="003E3C78" w:rsidRPr="003E3C78">
        <w:rPr>
          <w:rFonts w:cs="Arial"/>
          <w:sz w:val="21"/>
          <w:szCs w:val="21"/>
          <w:lang w:val="en"/>
        </w:rPr>
        <w:t xml:space="preserve"> </w:t>
      </w:r>
    </w:p>
    <w:p w14:paraId="7D76D381" w14:textId="77777777" w:rsidR="00F1523A" w:rsidRPr="003E3C78" w:rsidRDefault="00F1523A" w:rsidP="00F1523A">
      <w:pPr>
        <w:shd w:val="clear" w:color="auto" w:fill="FFFFFF"/>
        <w:tabs>
          <w:tab w:val="left" w:pos="360"/>
        </w:tabs>
        <w:spacing w:before="72"/>
        <w:ind w:left="360"/>
        <w:outlineLvl w:val="2"/>
        <w:rPr>
          <w:rFonts w:cs="Arial"/>
          <w:b/>
          <w:bCs/>
          <w:sz w:val="25"/>
          <w:lang w:val="en"/>
        </w:rPr>
      </w:pPr>
    </w:p>
    <w:p w14:paraId="529CF3BF" w14:textId="3DBFBB2B" w:rsidR="00F1523A" w:rsidRPr="003E3C78" w:rsidRDefault="00F1523A" w:rsidP="00F1523A">
      <w:pPr>
        <w:shd w:val="clear" w:color="auto" w:fill="FFFFFF"/>
        <w:tabs>
          <w:tab w:val="left" w:pos="360"/>
        </w:tabs>
        <w:spacing w:before="72"/>
        <w:ind w:left="360"/>
        <w:outlineLvl w:val="2"/>
        <w:rPr>
          <w:rFonts w:cs="Arial"/>
          <w:b/>
          <w:bCs/>
          <w:sz w:val="25"/>
          <w:szCs w:val="25"/>
          <w:lang w:val="en"/>
        </w:rPr>
      </w:pPr>
      <w:r w:rsidRPr="003E3C78">
        <w:rPr>
          <w:rFonts w:cs="Arial"/>
          <w:b/>
          <w:bCs/>
          <w:sz w:val="25"/>
          <w:lang w:val="en"/>
        </w:rPr>
        <w:t>Former offices</w:t>
      </w:r>
    </w:p>
    <w:p w14:paraId="6A3FD833" w14:textId="20965EA2" w:rsidR="00F1523A" w:rsidRPr="003E3C78" w:rsidRDefault="00F1523A" w:rsidP="003E3C78">
      <w:pPr>
        <w:numPr>
          <w:ilvl w:val="0"/>
          <w:numId w:val="4"/>
        </w:numPr>
        <w:shd w:val="clear" w:color="auto" w:fill="FFFFFF"/>
        <w:spacing w:before="100" w:beforeAutospacing="1" w:after="24"/>
        <w:rPr>
          <w:rFonts w:cs="Arial"/>
          <w:sz w:val="21"/>
          <w:szCs w:val="21"/>
          <w:lang w:val="en"/>
        </w:rPr>
      </w:pPr>
      <w:r w:rsidRPr="003E3C78">
        <w:rPr>
          <w:rFonts w:cs="Arial"/>
          <w:sz w:val="21"/>
          <w:lang w:val="en"/>
        </w:rPr>
        <w:t>Information Awareness Office</w:t>
      </w:r>
      <w:r w:rsidRPr="003E3C78">
        <w:rPr>
          <w:rFonts w:cs="Arial"/>
          <w:sz w:val="21"/>
          <w:szCs w:val="21"/>
          <w:lang w:val="en"/>
        </w:rPr>
        <w:t>: 2002–2003</w:t>
      </w:r>
    </w:p>
    <w:p w14:paraId="2E56195C" w14:textId="0F690809" w:rsidR="00F1523A" w:rsidRPr="003E3C78" w:rsidRDefault="00F1523A" w:rsidP="003E3C78">
      <w:pPr>
        <w:numPr>
          <w:ilvl w:val="0"/>
          <w:numId w:val="4"/>
        </w:numPr>
        <w:shd w:val="clear" w:color="auto" w:fill="FFFFFF"/>
        <w:spacing w:before="100" w:beforeAutospacing="1" w:after="24"/>
        <w:rPr>
          <w:rFonts w:cs="Arial"/>
          <w:sz w:val="21"/>
          <w:szCs w:val="21"/>
          <w:lang w:val="en"/>
        </w:rPr>
      </w:pPr>
      <w:r w:rsidRPr="003E3C78">
        <w:rPr>
          <w:rFonts w:cs="Arial"/>
          <w:sz w:val="21"/>
          <w:szCs w:val="21"/>
          <w:lang w:val="en"/>
        </w:rPr>
        <w:t>The</w:t>
      </w:r>
      <w:r w:rsidRPr="003E3C78">
        <w:rPr>
          <w:rFonts w:cs="Arial"/>
          <w:sz w:val="21"/>
          <w:lang w:val="en"/>
        </w:rPr>
        <w:t> Advanced Technology Office (ATO) </w:t>
      </w:r>
      <w:r w:rsidRPr="003E3C78">
        <w:rPr>
          <w:rFonts w:cs="Arial"/>
          <w:sz w:val="21"/>
          <w:szCs w:val="21"/>
          <w:lang w:val="en"/>
        </w:rPr>
        <w:t>researched, demonstrated, and developed high payoff projects in maritime, communications, special operations, command and control, and information assurance and survivability mission areas.</w:t>
      </w:r>
      <w:r w:rsidR="003E3C78" w:rsidRPr="003E3C78">
        <w:rPr>
          <w:rFonts w:cs="Arial"/>
          <w:sz w:val="21"/>
          <w:szCs w:val="21"/>
          <w:lang w:val="en"/>
        </w:rPr>
        <w:t xml:space="preserve"> </w:t>
      </w:r>
    </w:p>
    <w:p w14:paraId="3817A96D" w14:textId="6A46D850" w:rsidR="00F1523A" w:rsidRPr="003E3C78" w:rsidRDefault="00F1523A" w:rsidP="003E3C78">
      <w:pPr>
        <w:numPr>
          <w:ilvl w:val="0"/>
          <w:numId w:val="4"/>
        </w:numPr>
        <w:shd w:val="clear" w:color="auto" w:fill="FFFFFF"/>
        <w:spacing w:before="100" w:beforeAutospacing="1" w:after="24"/>
        <w:rPr>
          <w:rFonts w:cs="Arial"/>
          <w:sz w:val="21"/>
          <w:szCs w:val="21"/>
          <w:lang w:val="en"/>
        </w:rPr>
      </w:pPr>
      <w:r w:rsidRPr="003E3C78">
        <w:rPr>
          <w:rFonts w:cs="Arial"/>
          <w:sz w:val="21"/>
          <w:szCs w:val="21"/>
          <w:lang w:val="en"/>
        </w:rPr>
        <w:t>The</w:t>
      </w:r>
      <w:r w:rsidRPr="003E3C78">
        <w:rPr>
          <w:rFonts w:cs="Arial"/>
          <w:sz w:val="21"/>
          <w:lang w:val="en"/>
        </w:rPr>
        <w:t> Special Projects Office (SPO) </w:t>
      </w:r>
      <w:r w:rsidRPr="003E3C78">
        <w:rPr>
          <w:rFonts w:cs="Arial"/>
          <w:sz w:val="21"/>
          <w:szCs w:val="21"/>
          <w:lang w:val="en"/>
        </w:rPr>
        <w:t>researched, developed, demonstrated, and transitioned technologies focused on addressing present and emerging national challenges. SPO investments ranged from the development of enabling technologies to the demonstration of large prototype systems. SPO developed technologies to counter the emerging threat of underground facilities used for purposes ranging from command-and-control, to weapons storage and staging, to the manufacture of weapons of mass destruction. SPO developed significantly more cost-effective ways to counter proliferated, inexpensive cruise missiles, UAVs, and other platforms used for weapon delivery, jamming, and surveillance. SPO invested in novel space technologies across the spectrum of space control applications including rapid access, space situational awareness, counterspace, and persistent tactical grade sensing approaches including extremely large space apertures and structures.</w:t>
      </w:r>
    </w:p>
    <w:p w14:paraId="7ECB8D9D" w14:textId="5E52965F" w:rsidR="00F1523A" w:rsidRPr="003E3C78" w:rsidRDefault="00F1523A" w:rsidP="003E3C78">
      <w:pPr>
        <w:numPr>
          <w:ilvl w:val="0"/>
          <w:numId w:val="4"/>
        </w:numPr>
        <w:shd w:val="clear" w:color="auto" w:fill="FFFFFF"/>
        <w:spacing w:before="100" w:beforeAutospacing="1" w:after="24"/>
        <w:rPr>
          <w:rFonts w:cs="Arial"/>
          <w:sz w:val="21"/>
          <w:szCs w:val="21"/>
          <w:lang w:val="en"/>
        </w:rPr>
      </w:pPr>
      <w:r w:rsidRPr="003E3C78">
        <w:rPr>
          <w:rFonts w:cs="Arial"/>
          <w:sz w:val="21"/>
          <w:szCs w:val="21"/>
          <w:lang w:val="en"/>
        </w:rPr>
        <w:lastRenderedPageBreak/>
        <w:t>The</w:t>
      </w:r>
      <w:r w:rsidRPr="003E3C78">
        <w:rPr>
          <w:rFonts w:cs="Arial"/>
          <w:sz w:val="21"/>
          <w:lang w:val="en"/>
        </w:rPr>
        <w:t> Information Systems Office (ISO) </w:t>
      </w:r>
      <w:r w:rsidRPr="003E3C78">
        <w:rPr>
          <w:rFonts w:cs="Arial"/>
          <w:sz w:val="21"/>
          <w:szCs w:val="21"/>
          <w:lang w:val="en"/>
        </w:rPr>
        <w:t>in the 1990s developed system applications of advanced information technologies. It was a predecessor to the Information Exploitation Office.</w:t>
      </w:r>
      <w:r w:rsidR="003E3C78" w:rsidRPr="003E3C78">
        <w:rPr>
          <w:rFonts w:cs="Arial"/>
          <w:sz w:val="21"/>
          <w:szCs w:val="21"/>
          <w:lang w:val="en"/>
        </w:rPr>
        <w:t xml:space="preserve"> </w:t>
      </w:r>
    </w:p>
    <w:p w14:paraId="6204CA20" w14:textId="6AA2508B" w:rsidR="00F1523A" w:rsidRPr="003E3C78" w:rsidRDefault="00F1523A" w:rsidP="00F1523A">
      <w:pPr>
        <w:shd w:val="clear" w:color="auto" w:fill="FFFFFF"/>
        <w:tabs>
          <w:tab w:val="left" w:pos="360"/>
        </w:tabs>
        <w:spacing w:before="120" w:after="120"/>
        <w:ind w:left="360"/>
        <w:rPr>
          <w:rFonts w:cs="Arial"/>
          <w:sz w:val="21"/>
          <w:szCs w:val="21"/>
          <w:lang w:val="en"/>
        </w:rPr>
      </w:pPr>
      <w:r w:rsidRPr="003E3C78">
        <w:rPr>
          <w:rFonts w:cs="Arial"/>
          <w:sz w:val="21"/>
          <w:szCs w:val="21"/>
          <w:lang w:val="en"/>
        </w:rPr>
        <w:t>A 1991 reorganization created several offices which existed throughout the early 1990s:</w:t>
      </w:r>
      <w:r w:rsidR="003E3C78" w:rsidRPr="003E3C78">
        <w:rPr>
          <w:rFonts w:cs="Arial"/>
          <w:sz w:val="21"/>
          <w:szCs w:val="21"/>
          <w:lang w:val="en"/>
        </w:rPr>
        <w:t xml:space="preserve"> </w:t>
      </w:r>
    </w:p>
    <w:p w14:paraId="6CCB24D5" w14:textId="469CCC5F" w:rsidR="00F1523A" w:rsidRPr="003E3C78" w:rsidRDefault="00F1523A" w:rsidP="003E3C78">
      <w:pPr>
        <w:numPr>
          <w:ilvl w:val="0"/>
          <w:numId w:val="5"/>
        </w:numPr>
        <w:shd w:val="clear" w:color="auto" w:fill="FFFFFF"/>
        <w:spacing w:before="100" w:beforeAutospacing="1" w:after="24"/>
        <w:rPr>
          <w:rFonts w:cs="Arial"/>
          <w:sz w:val="21"/>
          <w:szCs w:val="21"/>
          <w:lang w:val="en"/>
        </w:rPr>
      </w:pPr>
      <w:r w:rsidRPr="003E3C78">
        <w:rPr>
          <w:rFonts w:cs="Arial"/>
          <w:sz w:val="21"/>
          <w:szCs w:val="21"/>
          <w:lang w:val="en"/>
        </w:rPr>
        <w:t>The</w:t>
      </w:r>
      <w:r w:rsidRPr="003E3C78">
        <w:rPr>
          <w:rFonts w:cs="Arial"/>
          <w:sz w:val="21"/>
          <w:lang w:val="en"/>
        </w:rPr>
        <w:t> Electronic Systems Technology Office </w:t>
      </w:r>
      <w:r w:rsidRPr="003E3C78">
        <w:rPr>
          <w:rFonts w:cs="Arial"/>
          <w:sz w:val="21"/>
          <w:szCs w:val="21"/>
          <w:lang w:val="en"/>
        </w:rPr>
        <w:t>combined areas of the Defense Sciences Office and the Defense Manufacturing Office. This new office will focus on the boundary between general-purpose computers and the physical world, such as sensors, displays and the first few layers of specialized signal-processing that couple these modules to standard computer interfaces.</w:t>
      </w:r>
    </w:p>
    <w:p w14:paraId="4850FF35" w14:textId="3F238A77" w:rsidR="00F1523A" w:rsidRPr="003E3C78" w:rsidRDefault="00F1523A" w:rsidP="003E3C78">
      <w:pPr>
        <w:numPr>
          <w:ilvl w:val="0"/>
          <w:numId w:val="5"/>
        </w:numPr>
        <w:shd w:val="clear" w:color="auto" w:fill="FFFFFF"/>
        <w:spacing w:before="100" w:beforeAutospacing="1" w:after="24"/>
        <w:rPr>
          <w:rFonts w:cs="Arial"/>
          <w:sz w:val="21"/>
          <w:szCs w:val="21"/>
          <w:lang w:val="en"/>
        </w:rPr>
      </w:pPr>
      <w:r w:rsidRPr="003E3C78">
        <w:rPr>
          <w:rFonts w:cs="Arial"/>
          <w:sz w:val="21"/>
          <w:szCs w:val="21"/>
          <w:lang w:val="en"/>
        </w:rPr>
        <w:t>The</w:t>
      </w:r>
      <w:r w:rsidRPr="003E3C78">
        <w:rPr>
          <w:rFonts w:cs="Arial"/>
          <w:sz w:val="21"/>
          <w:lang w:val="en"/>
        </w:rPr>
        <w:t> Computing Systems Technology Office </w:t>
      </w:r>
      <w:r w:rsidRPr="003E3C78">
        <w:rPr>
          <w:rFonts w:cs="Arial"/>
          <w:sz w:val="21"/>
          <w:szCs w:val="21"/>
          <w:lang w:val="en"/>
        </w:rPr>
        <w:t>combined functions of the old Information Sciences and Tactical Technology office. The office "will work scalable parallel and distributed heterogeneous computing systems technologies," DoD said.</w:t>
      </w:r>
      <w:r w:rsidR="003E3C78" w:rsidRPr="003E3C78">
        <w:rPr>
          <w:rFonts w:cs="Arial"/>
          <w:sz w:val="21"/>
          <w:szCs w:val="21"/>
          <w:lang w:val="en"/>
        </w:rPr>
        <w:t xml:space="preserve"> </w:t>
      </w:r>
    </w:p>
    <w:p w14:paraId="665B6998" w14:textId="51C3BD61" w:rsidR="00F1523A" w:rsidRPr="003E3C78" w:rsidRDefault="00F1523A" w:rsidP="003E3C78">
      <w:pPr>
        <w:numPr>
          <w:ilvl w:val="0"/>
          <w:numId w:val="5"/>
        </w:numPr>
        <w:shd w:val="clear" w:color="auto" w:fill="FFFFFF"/>
        <w:spacing w:before="100" w:beforeAutospacing="1" w:after="24"/>
        <w:rPr>
          <w:rFonts w:cs="Arial"/>
          <w:sz w:val="21"/>
          <w:szCs w:val="21"/>
          <w:lang w:val="en"/>
        </w:rPr>
      </w:pPr>
      <w:r w:rsidRPr="003E3C78">
        <w:rPr>
          <w:rFonts w:cs="Arial"/>
          <w:sz w:val="21"/>
          <w:szCs w:val="21"/>
          <w:lang w:val="en"/>
        </w:rPr>
        <w:t>The</w:t>
      </w:r>
      <w:r w:rsidRPr="003E3C78">
        <w:rPr>
          <w:rFonts w:cs="Arial"/>
          <w:sz w:val="21"/>
          <w:lang w:val="en"/>
        </w:rPr>
        <w:t> Software and Intelligent Systems Technology Office </w:t>
      </w:r>
      <w:r w:rsidRPr="003E3C78">
        <w:rPr>
          <w:rFonts w:cs="Arial"/>
          <w:sz w:val="21"/>
          <w:szCs w:val="21"/>
          <w:lang w:val="en"/>
        </w:rPr>
        <w:t>and the</w:t>
      </w:r>
      <w:r w:rsidRPr="003E3C78">
        <w:rPr>
          <w:rFonts w:cs="Arial"/>
          <w:sz w:val="21"/>
          <w:lang w:val="en"/>
        </w:rPr>
        <w:t> Computing Systems office </w:t>
      </w:r>
      <w:r w:rsidRPr="003E3C78">
        <w:rPr>
          <w:rFonts w:cs="Arial"/>
          <w:sz w:val="21"/>
          <w:szCs w:val="21"/>
          <w:lang w:val="en"/>
        </w:rPr>
        <w:t>will have responsibility associated with the Presidential High-Performance Computing Initiative. The Software office will also be responsible for "software systems technology,</w:t>
      </w:r>
      <w:r w:rsidRPr="003E3C78">
        <w:rPr>
          <w:rFonts w:cs="Arial"/>
          <w:sz w:val="21"/>
          <w:lang w:val="en"/>
        </w:rPr>
        <w:t> machine intelligence </w:t>
      </w:r>
      <w:r w:rsidRPr="003E3C78">
        <w:rPr>
          <w:rFonts w:cs="Arial"/>
          <w:sz w:val="21"/>
          <w:szCs w:val="21"/>
          <w:lang w:val="en"/>
        </w:rPr>
        <w:t>and software engineering."</w:t>
      </w:r>
    </w:p>
    <w:p w14:paraId="5BEEE826" w14:textId="5CD23BCF" w:rsidR="00F1523A" w:rsidRPr="003E3C78" w:rsidRDefault="00F1523A" w:rsidP="003E3C78">
      <w:pPr>
        <w:numPr>
          <w:ilvl w:val="0"/>
          <w:numId w:val="5"/>
        </w:numPr>
        <w:shd w:val="clear" w:color="auto" w:fill="FFFFFF"/>
        <w:spacing w:before="100" w:beforeAutospacing="1" w:after="24"/>
        <w:rPr>
          <w:rFonts w:cs="Arial"/>
          <w:sz w:val="21"/>
          <w:szCs w:val="21"/>
          <w:lang w:val="en"/>
        </w:rPr>
      </w:pPr>
      <w:r w:rsidRPr="003E3C78">
        <w:rPr>
          <w:rFonts w:cs="Arial"/>
          <w:sz w:val="21"/>
          <w:szCs w:val="21"/>
          <w:lang w:val="en"/>
        </w:rPr>
        <w:t>The</w:t>
      </w:r>
      <w:r w:rsidRPr="003E3C78">
        <w:rPr>
          <w:rFonts w:cs="Arial"/>
          <w:sz w:val="21"/>
          <w:lang w:val="en"/>
        </w:rPr>
        <w:t> Land Systems Office </w:t>
      </w:r>
      <w:r w:rsidRPr="003E3C78">
        <w:rPr>
          <w:rFonts w:cs="Arial"/>
          <w:sz w:val="21"/>
          <w:szCs w:val="21"/>
          <w:lang w:val="en"/>
        </w:rPr>
        <w:t>was created to develop advanced land vehicle and anti-armor systems, once the domain of the Tactical Technology Office</w:t>
      </w:r>
    </w:p>
    <w:p w14:paraId="774CE446" w14:textId="57F782C5" w:rsidR="00F1523A" w:rsidRPr="003E3C78" w:rsidRDefault="00F1523A" w:rsidP="003E3C78">
      <w:pPr>
        <w:numPr>
          <w:ilvl w:val="0"/>
          <w:numId w:val="5"/>
        </w:numPr>
        <w:shd w:val="clear" w:color="auto" w:fill="FFFFFF"/>
        <w:spacing w:before="100" w:beforeAutospacing="1" w:after="24"/>
        <w:rPr>
          <w:rFonts w:cs="Arial"/>
          <w:sz w:val="21"/>
          <w:szCs w:val="21"/>
          <w:lang w:val="en"/>
        </w:rPr>
      </w:pPr>
      <w:r w:rsidRPr="003E3C78">
        <w:rPr>
          <w:rFonts w:cs="Arial"/>
          <w:sz w:val="21"/>
          <w:szCs w:val="21"/>
          <w:lang w:val="en"/>
        </w:rPr>
        <w:t>The</w:t>
      </w:r>
      <w:r w:rsidRPr="003E3C78">
        <w:rPr>
          <w:rFonts w:cs="Arial"/>
          <w:sz w:val="21"/>
          <w:lang w:val="en"/>
        </w:rPr>
        <w:t> Undersea Warfare Office </w:t>
      </w:r>
      <w:r w:rsidRPr="003E3C78">
        <w:rPr>
          <w:rFonts w:cs="Arial"/>
          <w:sz w:val="21"/>
          <w:szCs w:val="21"/>
          <w:lang w:val="en"/>
        </w:rPr>
        <w:t xml:space="preserve">combined areas of the Advanced Vehicle Systems and Tactical Technology offices to develop and demonstrate submarine stealth and </w:t>
      </w:r>
      <w:r w:rsidR="001B0556" w:rsidRPr="003E3C78">
        <w:rPr>
          <w:rFonts w:cs="Arial"/>
          <w:sz w:val="21"/>
          <w:szCs w:val="21"/>
          <w:lang w:val="en"/>
        </w:rPr>
        <w:t>counter stealth</w:t>
      </w:r>
      <w:r w:rsidRPr="003E3C78">
        <w:rPr>
          <w:rFonts w:cs="Arial"/>
          <w:sz w:val="21"/>
          <w:szCs w:val="21"/>
          <w:lang w:val="en"/>
        </w:rPr>
        <w:t xml:space="preserve"> and automation.</w:t>
      </w:r>
    </w:p>
    <w:p w14:paraId="5BDE55E7" w14:textId="77777777" w:rsidR="00F1523A" w:rsidRPr="003E3C78" w:rsidRDefault="00F1523A" w:rsidP="00F1523A">
      <w:pPr>
        <w:shd w:val="clear" w:color="auto" w:fill="FFFFFF"/>
        <w:tabs>
          <w:tab w:val="left" w:pos="360"/>
        </w:tabs>
        <w:spacing w:before="120" w:after="120"/>
        <w:ind w:left="360"/>
        <w:rPr>
          <w:rFonts w:cs="Arial"/>
          <w:sz w:val="21"/>
          <w:szCs w:val="21"/>
          <w:lang w:val="en"/>
        </w:rPr>
      </w:pPr>
      <w:r w:rsidRPr="003E3C78">
        <w:rPr>
          <w:rFonts w:cs="Arial"/>
          <w:sz w:val="21"/>
          <w:szCs w:val="21"/>
          <w:lang w:val="en"/>
        </w:rPr>
        <w:t>Reorganization in 2010 merged two offices:</w:t>
      </w:r>
    </w:p>
    <w:p w14:paraId="7B925E26" w14:textId="0E2422F4" w:rsidR="00F1523A" w:rsidRPr="003E3C78" w:rsidRDefault="00F1523A" w:rsidP="003E3C78">
      <w:pPr>
        <w:numPr>
          <w:ilvl w:val="0"/>
          <w:numId w:val="6"/>
        </w:numPr>
        <w:shd w:val="clear" w:color="auto" w:fill="FFFFFF"/>
        <w:spacing w:before="100" w:beforeAutospacing="1" w:after="24"/>
        <w:rPr>
          <w:rFonts w:cs="Arial"/>
          <w:sz w:val="21"/>
          <w:szCs w:val="21"/>
          <w:lang w:val="en"/>
        </w:rPr>
      </w:pPr>
      <w:r w:rsidRPr="003E3C78">
        <w:rPr>
          <w:rFonts w:cs="Arial"/>
          <w:sz w:val="21"/>
          <w:szCs w:val="21"/>
          <w:lang w:val="en"/>
        </w:rPr>
        <w:t>The</w:t>
      </w:r>
      <w:r w:rsidRPr="003E3C78">
        <w:rPr>
          <w:rFonts w:cs="Arial"/>
          <w:sz w:val="21"/>
          <w:lang w:val="en"/>
        </w:rPr>
        <w:t> Transformational Convergence Technology Office (TCTO) </w:t>
      </w:r>
      <w:r w:rsidRPr="003E3C78">
        <w:rPr>
          <w:rFonts w:cs="Arial"/>
          <w:sz w:val="21"/>
          <w:szCs w:val="21"/>
          <w:lang w:val="en"/>
        </w:rPr>
        <w:t>mission was to advance new crosscutting capabilities derived from a broad range of emerging technological and social trends, particularly in areas related to computing and computing-reliant subareas of the life sciences, social sciences, manufacturing, and commerce. The TCTO was folded into the I2O in 2010.</w:t>
      </w:r>
      <w:r w:rsidR="003E3C78" w:rsidRPr="003E3C78">
        <w:rPr>
          <w:rFonts w:cs="Arial"/>
          <w:sz w:val="21"/>
          <w:szCs w:val="21"/>
          <w:lang w:val="en"/>
        </w:rPr>
        <w:t xml:space="preserve"> </w:t>
      </w:r>
    </w:p>
    <w:p w14:paraId="3932D2D6" w14:textId="442BB9C3" w:rsidR="00F1523A" w:rsidRPr="003E3C78" w:rsidRDefault="00F1523A" w:rsidP="003E3C78">
      <w:pPr>
        <w:numPr>
          <w:ilvl w:val="0"/>
          <w:numId w:val="6"/>
        </w:numPr>
        <w:shd w:val="clear" w:color="auto" w:fill="FFFFFF"/>
        <w:spacing w:before="100" w:beforeAutospacing="1" w:after="24"/>
        <w:rPr>
          <w:rFonts w:cs="Arial"/>
          <w:sz w:val="21"/>
          <w:szCs w:val="21"/>
          <w:lang w:val="en"/>
        </w:rPr>
      </w:pPr>
      <w:r w:rsidRPr="003E3C78">
        <w:rPr>
          <w:rFonts w:cs="Arial"/>
          <w:sz w:val="21"/>
          <w:szCs w:val="21"/>
          <w:lang w:val="en"/>
        </w:rPr>
        <w:t>The</w:t>
      </w:r>
      <w:r w:rsidRPr="003E3C78">
        <w:rPr>
          <w:rFonts w:cs="Arial"/>
          <w:sz w:val="21"/>
          <w:lang w:val="en"/>
        </w:rPr>
        <w:t> Information Processing Techniques Office (IPTO) </w:t>
      </w:r>
      <w:r w:rsidRPr="003E3C78">
        <w:rPr>
          <w:rFonts w:cs="Arial"/>
          <w:sz w:val="21"/>
          <w:szCs w:val="21"/>
          <w:lang w:val="en"/>
        </w:rPr>
        <w:t>focused on inventing the networking, computing, and software technologies vital to ensuring DOD military superiority. The IPTO was combined with TCTO in 2010 to form the I2O.</w:t>
      </w:r>
      <w:r w:rsidR="003E3C78" w:rsidRPr="003E3C78">
        <w:rPr>
          <w:rFonts w:cs="Arial"/>
          <w:sz w:val="21"/>
          <w:szCs w:val="21"/>
          <w:lang w:val="en"/>
        </w:rPr>
        <w:t xml:space="preserve"> </w:t>
      </w:r>
    </w:p>
    <w:p w14:paraId="6DCF3F78" w14:textId="76E84019" w:rsidR="00F1523A" w:rsidRPr="003E3C78" w:rsidRDefault="00F1523A" w:rsidP="00F1523A">
      <w:pPr>
        <w:pBdr>
          <w:bottom w:val="single" w:sz="6" w:space="0" w:color="A2A9B1"/>
        </w:pBdr>
        <w:shd w:val="clear" w:color="auto" w:fill="FFFFFF"/>
        <w:tabs>
          <w:tab w:val="left" w:pos="360"/>
        </w:tabs>
        <w:spacing w:before="240" w:after="60"/>
        <w:ind w:left="360"/>
        <w:outlineLvl w:val="1"/>
        <w:rPr>
          <w:rFonts w:ascii="Georgia" w:hAnsi="Georgia" w:cs="Arial"/>
          <w:sz w:val="32"/>
          <w:szCs w:val="32"/>
          <w:lang w:val="en"/>
        </w:rPr>
      </w:pPr>
      <w:r w:rsidRPr="003E3C78">
        <w:rPr>
          <w:rFonts w:ascii="Georgia" w:hAnsi="Georgia" w:cs="Arial"/>
          <w:sz w:val="32"/>
          <w:lang w:val="en"/>
        </w:rPr>
        <w:t>Projects</w:t>
      </w:r>
    </w:p>
    <w:p w14:paraId="42C2D5BB" w14:textId="77777777" w:rsidR="00F1523A" w:rsidRPr="003E3C78" w:rsidRDefault="00F1523A" w:rsidP="00F1523A">
      <w:pPr>
        <w:shd w:val="clear" w:color="auto" w:fill="FFFFFF"/>
        <w:tabs>
          <w:tab w:val="left" w:pos="360"/>
        </w:tabs>
        <w:spacing w:before="120" w:after="120"/>
        <w:ind w:left="360"/>
        <w:rPr>
          <w:rFonts w:cs="Arial"/>
          <w:sz w:val="21"/>
          <w:szCs w:val="21"/>
          <w:lang w:val="en"/>
        </w:rPr>
      </w:pPr>
      <w:r w:rsidRPr="003E3C78">
        <w:rPr>
          <w:rFonts w:cs="Arial"/>
          <w:sz w:val="21"/>
          <w:szCs w:val="21"/>
          <w:lang w:val="en"/>
        </w:rPr>
        <w:t>A list of DARPA's active and archived projects is available on the agency's website. Because of the agency's fast pace, programs constantly start and stop based on the needs of the U.S. government.</w:t>
      </w:r>
    </w:p>
    <w:p w14:paraId="478E3994" w14:textId="6582315C" w:rsidR="00F1523A" w:rsidRPr="003E3C78" w:rsidRDefault="00F1523A" w:rsidP="00F1523A">
      <w:pPr>
        <w:shd w:val="clear" w:color="auto" w:fill="FFFFFF"/>
        <w:tabs>
          <w:tab w:val="left" w:pos="360"/>
        </w:tabs>
        <w:spacing w:before="72"/>
        <w:ind w:left="360"/>
        <w:outlineLvl w:val="2"/>
        <w:rPr>
          <w:rFonts w:cs="Arial"/>
          <w:b/>
          <w:bCs/>
          <w:sz w:val="25"/>
          <w:szCs w:val="25"/>
          <w:lang w:val="en"/>
        </w:rPr>
      </w:pPr>
      <w:r w:rsidRPr="003E3C78">
        <w:rPr>
          <w:rFonts w:cs="Arial"/>
          <w:b/>
          <w:bCs/>
          <w:sz w:val="25"/>
          <w:lang w:val="en"/>
        </w:rPr>
        <w:t>Active projects</w:t>
      </w:r>
    </w:p>
    <w:p w14:paraId="56F616EC" w14:textId="77777777" w:rsidR="00F1523A" w:rsidRPr="003E3C78" w:rsidRDefault="00F1523A" w:rsidP="003E3C78">
      <w:pPr>
        <w:shd w:val="clear" w:color="auto" w:fill="FFFFFF"/>
        <w:tabs>
          <w:tab w:val="left" w:pos="720"/>
        </w:tabs>
        <w:ind w:left="720"/>
        <w:rPr>
          <w:rFonts w:cs="Arial"/>
          <w:vanish/>
          <w:sz w:val="21"/>
          <w:szCs w:val="21"/>
          <w:lang w:val="en"/>
        </w:rPr>
      </w:pPr>
    </w:p>
    <w:p w14:paraId="5128645B" w14:textId="77777777" w:rsidR="00F1523A" w:rsidRPr="003E3C78" w:rsidRDefault="00F1523A" w:rsidP="003E3C78">
      <w:pPr>
        <w:shd w:val="clear" w:color="auto" w:fill="FFFFFF"/>
        <w:tabs>
          <w:tab w:val="left" w:pos="720"/>
        </w:tabs>
        <w:ind w:left="720"/>
        <w:rPr>
          <w:rFonts w:cs="Arial"/>
          <w:vanish/>
          <w:sz w:val="21"/>
          <w:szCs w:val="21"/>
          <w:lang w:val="en"/>
        </w:rPr>
      </w:pPr>
    </w:p>
    <w:p w14:paraId="772D828B" w14:textId="53CD6411" w:rsidR="00F1523A" w:rsidRPr="003E3C78" w:rsidRDefault="00F1523A" w:rsidP="003E3C78">
      <w:pPr>
        <w:numPr>
          <w:ilvl w:val="0"/>
          <w:numId w:val="7"/>
        </w:numPr>
        <w:shd w:val="clear" w:color="auto" w:fill="FFFFFF"/>
        <w:tabs>
          <w:tab w:val="left" w:pos="720"/>
        </w:tabs>
        <w:spacing w:before="100" w:beforeAutospacing="1" w:after="24"/>
        <w:rPr>
          <w:rFonts w:cs="Arial"/>
          <w:sz w:val="21"/>
          <w:szCs w:val="21"/>
          <w:lang w:val="en"/>
        </w:rPr>
      </w:pPr>
      <w:r w:rsidRPr="003E3C78">
        <w:rPr>
          <w:rFonts w:cs="Arial"/>
          <w:sz w:val="21"/>
          <w:lang w:val="en"/>
        </w:rPr>
        <w:t>Aerial Reconfigurable Embedded System </w:t>
      </w:r>
      <w:r w:rsidRPr="003E3C78">
        <w:rPr>
          <w:rFonts w:cs="Arial"/>
          <w:sz w:val="21"/>
          <w:szCs w:val="21"/>
          <w:lang w:val="en"/>
        </w:rPr>
        <w:t>(ARES, formerly TX): Cargo carrying UAV.</w:t>
      </w:r>
      <w:r w:rsidR="003E3C78" w:rsidRPr="003E3C78">
        <w:rPr>
          <w:rFonts w:cs="Arial"/>
          <w:sz w:val="21"/>
          <w:szCs w:val="21"/>
          <w:lang w:val="en"/>
        </w:rPr>
        <w:t xml:space="preserve"> </w:t>
      </w:r>
    </w:p>
    <w:p w14:paraId="27F5F30D" w14:textId="215BE6C2" w:rsidR="00F1523A" w:rsidRPr="003E3C78" w:rsidRDefault="00F1523A" w:rsidP="003E3C78">
      <w:pPr>
        <w:numPr>
          <w:ilvl w:val="0"/>
          <w:numId w:val="7"/>
        </w:numPr>
        <w:shd w:val="clear" w:color="auto" w:fill="FFFFFF"/>
        <w:tabs>
          <w:tab w:val="left" w:pos="720"/>
        </w:tabs>
        <w:spacing w:before="100" w:beforeAutospacing="1" w:after="24"/>
        <w:rPr>
          <w:rFonts w:cs="Arial"/>
          <w:sz w:val="21"/>
          <w:szCs w:val="21"/>
          <w:lang w:val="en"/>
        </w:rPr>
      </w:pPr>
      <w:r w:rsidRPr="003E3C78">
        <w:rPr>
          <w:rFonts w:cs="Arial"/>
          <w:sz w:val="21"/>
          <w:lang w:val="en"/>
        </w:rPr>
        <w:t>ACTUV</w:t>
      </w:r>
      <w:r w:rsidRPr="003E3C78">
        <w:rPr>
          <w:rFonts w:cs="Arial"/>
          <w:sz w:val="21"/>
          <w:szCs w:val="21"/>
          <w:lang w:val="en"/>
        </w:rPr>
        <w:t>: A project to build an unmanned</w:t>
      </w:r>
      <w:r w:rsidRPr="003E3C78">
        <w:rPr>
          <w:rFonts w:cs="Arial"/>
          <w:sz w:val="21"/>
          <w:lang w:val="en"/>
        </w:rPr>
        <w:t> Anti-submarine warfare </w:t>
      </w:r>
      <w:r w:rsidRPr="003E3C78">
        <w:rPr>
          <w:rFonts w:cs="Arial"/>
          <w:sz w:val="21"/>
          <w:szCs w:val="21"/>
          <w:lang w:val="en"/>
        </w:rPr>
        <w:t>vessel.</w:t>
      </w:r>
    </w:p>
    <w:p w14:paraId="217A0A93" w14:textId="50C68BB9" w:rsidR="00F1523A" w:rsidRPr="003E3C78" w:rsidRDefault="00F1523A" w:rsidP="003E3C78">
      <w:pPr>
        <w:numPr>
          <w:ilvl w:val="0"/>
          <w:numId w:val="7"/>
        </w:numPr>
        <w:shd w:val="clear" w:color="auto" w:fill="FFFFFF"/>
        <w:tabs>
          <w:tab w:val="left" w:pos="720"/>
        </w:tabs>
        <w:spacing w:before="100" w:beforeAutospacing="1" w:after="24"/>
        <w:rPr>
          <w:rFonts w:cs="Arial"/>
          <w:sz w:val="21"/>
          <w:szCs w:val="21"/>
          <w:lang w:val="en"/>
        </w:rPr>
      </w:pPr>
      <w:r w:rsidRPr="003E3C78">
        <w:rPr>
          <w:rFonts w:cs="Arial"/>
          <w:sz w:val="21"/>
          <w:szCs w:val="21"/>
          <w:lang w:val="en"/>
        </w:rPr>
        <w:t>Air Dominance Initiative: Developmental technologies to be used in</w:t>
      </w:r>
      <w:r w:rsidRPr="003E3C78">
        <w:rPr>
          <w:rFonts w:cs="Arial"/>
          <w:sz w:val="21"/>
          <w:lang w:val="en"/>
        </w:rPr>
        <w:t> sixth-generation jet fighters</w:t>
      </w:r>
      <w:r w:rsidRPr="003E3C78">
        <w:rPr>
          <w:rFonts w:cs="Arial"/>
          <w:sz w:val="21"/>
          <w:szCs w:val="21"/>
          <w:lang w:val="en"/>
        </w:rPr>
        <w:t>.</w:t>
      </w:r>
      <w:r w:rsidR="003E3C78" w:rsidRPr="003E3C78">
        <w:rPr>
          <w:rFonts w:cs="Arial"/>
          <w:sz w:val="21"/>
          <w:szCs w:val="21"/>
          <w:lang w:val="en"/>
        </w:rPr>
        <w:t xml:space="preserve"> </w:t>
      </w:r>
    </w:p>
    <w:p w14:paraId="61F45C80" w14:textId="10053971" w:rsidR="00F1523A" w:rsidRPr="003E3C78" w:rsidRDefault="00F1523A" w:rsidP="003E3C78">
      <w:pPr>
        <w:numPr>
          <w:ilvl w:val="0"/>
          <w:numId w:val="7"/>
        </w:numPr>
        <w:shd w:val="clear" w:color="auto" w:fill="FFFFFF"/>
        <w:tabs>
          <w:tab w:val="left" w:pos="720"/>
        </w:tabs>
        <w:spacing w:before="100" w:beforeAutospacing="1" w:after="24"/>
        <w:rPr>
          <w:rFonts w:cs="Arial"/>
          <w:sz w:val="21"/>
          <w:szCs w:val="21"/>
          <w:lang w:val="en"/>
        </w:rPr>
      </w:pPr>
      <w:r w:rsidRPr="003E3C78">
        <w:rPr>
          <w:rFonts w:cs="Arial"/>
          <w:sz w:val="21"/>
          <w:lang w:val="en"/>
        </w:rPr>
        <w:t>Big Mechanism</w:t>
      </w:r>
      <w:r w:rsidRPr="003E3C78">
        <w:rPr>
          <w:rFonts w:cs="Arial"/>
          <w:sz w:val="21"/>
          <w:szCs w:val="21"/>
          <w:lang w:val="en"/>
        </w:rPr>
        <w:t>: Cancer research.</w:t>
      </w:r>
      <w:r w:rsidR="003E3C78" w:rsidRPr="003E3C78">
        <w:rPr>
          <w:rFonts w:cs="Arial"/>
          <w:sz w:val="21"/>
          <w:szCs w:val="21"/>
          <w:lang w:val="en"/>
        </w:rPr>
        <w:t xml:space="preserve"> </w:t>
      </w:r>
    </w:p>
    <w:p w14:paraId="768D960E" w14:textId="26EED556" w:rsidR="00F1523A" w:rsidRPr="003E3C78" w:rsidRDefault="00F1523A" w:rsidP="003E3C78">
      <w:pPr>
        <w:numPr>
          <w:ilvl w:val="0"/>
          <w:numId w:val="7"/>
        </w:numPr>
        <w:shd w:val="clear" w:color="auto" w:fill="FFFFFF"/>
        <w:tabs>
          <w:tab w:val="left" w:pos="720"/>
        </w:tabs>
        <w:spacing w:before="100" w:beforeAutospacing="1" w:after="24"/>
        <w:rPr>
          <w:rFonts w:cs="Arial"/>
          <w:sz w:val="21"/>
          <w:szCs w:val="21"/>
          <w:lang w:val="en"/>
        </w:rPr>
      </w:pPr>
      <w:r w:rsidRPr="003E3C78">
        <w:rPr>
          <w:rFonts w:cs="Arial"/>
          <w:sz w:val="21"/>
          <w:lang w:val="en"/>
        </w:rPr>
        <w:t>BlockADE</w:t>
      </w:r>
      <w:r w:rsidRPr="003E3C78">
        <w:rPr>
          <w:rFonts w:cs="Arial"/>
          <w:sz w:val="21"/>
          <w:szCs w:val="21"/>
          <w:lang w:val="en"/>
        </w:rPr>
        <w:t>: Rapidly constructed barrier.</w:t>
      </w:r>
      <w:r w:rsidR="003E3C78" w:rsidRPr="003E3C78">
        <w:rPr>
          <w:rFonts w:cs="Arial"/>
          <w:sz w:val="21"/>
          <w:szCs w:val="21"/>
          <w:lang w:val="en"/>
        </w:rPr>
        <w:t xml:space="preserve"> </w:t>
      </w:r>
    </w:p>
    <w:p w14:paraId="30C28515" w14:textId="1DA7BA99" w:rsidR="00F1523A" w:rsidRPr="003E3C78" w:rsidRDefault="00F1523A" w:rsidP="003E3C78">
      <w:pPr>
        <w:numPr>
          <w:ilvl w:val="0"/>
          <w:numId w:val="7"/>
        </w:numPr>
        <w:shd w:val="clear" w:color="auto" w:fill="FFFFFF"/>
        <w:tabs>
          <w:tab w:val="left" w:pos="720"/>
        </w:tabs>
        <w:spacing w:before="100" w:beforeAutospacing="1" w:after="24"/>
        <w:rPr>
          <w:rFonts w:cs="Arial"/>
          <w:sz w:val="21"/>
          <w:szCs w:val="21"/>
          <w:lang w:val="en"/>
        </w:rPr>
      </w:pPr>
      <w:r w:rsidRPr="003E3C78">
        <w:rPr>
          <w:rFonts w:cs="Arial"/>
          <w:sz w:val="21"/>
          <w:lang w:val="en"/>
        </w:rPr>
        <w:t>Boeing X-37</w:t>
      </w:r>
    </w:p>
    <w:p w14:paraId="317842FB" w14:textId="328887CC" w:rsidR="00F1523A" w:rsidRPr="003E3C78" w:rsidRDefault="00F1523A" w:rsidP="003E3C78">
      <w:pPr>
        <w:numPr>
          <w:ilvl w:val="0"/>
          <w:numId w:val="7"/>
        </w:numPr>
        <w:shd w:val="clear" w:color="auto" w:fill="FFFFFF"/>
        <w:tabs>
          <w:tab w:val="left" w:pos="720"/>
        </w:tabs>
        <w:spacing w:before="100" w:beforeAutospacing="1" w:after="24"/>
        <w:rPr>
          <w:rFonts w:cs="Arial"/>
          <w:sz w:val="21"/>
          <w:szCs w:val="21"/>
          <w:lang w:val="en"/>
        </w:rPr>
      </w:pPr>
      <w:r w:rsidRPr="003E3C78">
        <w:rPr>
          <w:rFonts w:cs="Arial"/>
          <w:sz w:val="21"/>
          <w:lang w:val="en"/>
        </w:rPr>
        <w:t>Captive Air Amphibious Transporter</w:t>
      </w:r>
    </w:p>
    <w:p w14:paraId="6DAE748B" w14:textId="51DD038C" w:rsidR="00F1523A" w:rsidRPr="003E3C78" w:rsidRDefault="00F1523A" w:rsidP="003E3C78">
      <w:pPr>
        <w:numPr>
          <w:ilvl w:val="0"/>
          <w:numId w:val="7"/>
        </w:numPr>
        <w:shd w:val="clear" w:color="auto" w:fill="FFFFFF"/>
        <w:tabs>
          <w:tab w:val="left" w:pos="720"/>
        </w:tabs>
        <w:spacing w:before="100" w:beforeAutospacing="1" w:after="24"/>
        <w:rPr>
          <w:rFonts w:cs="Arial"/>
          <w:sz w:val="21"/>
          <w:szCs w:val="21"/>
          <w:lang w:val="en"/>
        </w:rPr>
      </w:pPr>
      <w:r w:rsidRPr="003E3C78">
        <w:rPr>
          <w:rFonts w:cs="Arial"/>
          <w:sz w:val="21"/>
          <w:szCs w:val="21"/>
          <w:lang w:val="en"/>
        </w:rPr>
        <w:t>Clean-Slate Design of Resilient, Adaptive, Secure Hosts (CRASH), a TCTO initiative</w:t>
      </w:r>
    </w:p>
    <w:p w14:paraId="58B9DEC6" w14:textId="76B00CD2" w:rsidR="00F1523A" w:rsidRPr="003E3C78" w:rsidRDefault="00F1523A" w:rsidP="003E3C78">
      <w:pPr>
        <w:numPr>
          <w:ilvl w:val="0"/>
          <w:numId w:val="7"/>
        </w:numPr>
        <w:shd w:val="clear" w:color="auto" w:fill="FFFFFF"/>
        <w:tabs>
          <w:tab w:val="left" w:pos="720"/>
        </w:tabs>
        <w:spacing w:before="100" w:beforeAutospacing="1" w:after="24"/>
        <w:rPr>
          <w:rFonts w:cs="Arial"/>
          <w:sz w:val="21"/>
          <w:szCs w:val="21"/>
          <w:lang w:val="en"/>
        </w:rPr>
      </w:pPr>
      <w:r w:rsidRPr="003E3C78">
        <w:rPr>
          <w:rFonts w:cs="Arial"/>
          <w:sz w:val="21"/>
          <w:lang w:val="en"/>
        </w:rPr>
        <w:lastRenderedPageBreak/>
        <w:t>Cognitive Technology Threat Warning System</w:t>
      </w:r>
    </w:p>
    <w:p w14:paraId="6DA42985" w14:textId="10B60155" w:rsidR="00F1523A" w:rsidRPr="003E3C78" w:rsidRDefault="00F1523A" w:rsidP="003E3C78">
      <w:pPr>
        <w:numPr>
          <w:ilvl w:val="0"/>
          <w:numId w:val="7"/>
        </w:numPr>
        <w:shd w:val="clear" w:color="auto" w:fill="FFFFFF"/>
        <w:tabs>
          <w:tab w:val="left" w:pos="720"/>
        </w:tabs>
        <w:spacing w:before="100" w:beforeAutospacing="1" w:after="24"/>
        <w:rPr>
          <w:rFonts w:cs="Arial"/>
          <w:sz w:val="21"/>
          <w:szCs w:val="21"/>
          <w:lang w:val="en"/>
        </w:rPr>
      </w:pPr>
      <w:r w:rsidRPr="003E3C78">
        <w:rPr>
          <w:rFonts w:cs="Arial"/>
          <w:sz w:val="21"/>
          <w:lang w:val="en"/>
        </w:rPr>
        <w:t>Collaborative Operations in Denied Environment </w:t>
      </w:r>
      <w:r w:rsidRPr="003E3C78">
        <w:rPr>
          <w:rFonts w:cs="Arial"/>
          <w:sz w:val="21"/>
          <w:szCs w:val="21"/>
          <w:lang w:val="en"/>
        </w:rPr>
        <w:t>(CODE): Modular software architecture for UAVs to pass information to each other in contested environments to identify and engage targets with limited operator direction.</w:t>
      </w:r>
      <w:r w:rsidR="003E3C78" w:rsidRPr="003E3C78">
        <w:rPr>
          <w:rFonts w:cs="Arial"/>
          <w:sz w:val="21"/>
          <w:szCs w:val="21"/>
          <w:lang w:val="en"/>
        </w:rPr>
        <w:t xml:space="preserve"> </w:t>
      </w:r>
    </w:p>
    <w:p w14:paraId="4DD9BA1E" w14:textId="77888EB6" w:rsidR="00F1523A" w:rsidRPr="003E3C78" w:rsidRDefault="00F1523A" w:rsidP="003E3C78">
      <w:pPr>
        <w:numPr>
          <w:ilvl w:val="0"/>
          <w:numId w:val="7"/>
        </w:numPr>
        <w:shd w:val="clear" w:color="auto" w:fill="FFFFFF"/>
        <w:spacing w:before="100" w:beforeAutospacing="1" w:after="24"/>
        <w:rPr>
          <w:rFonts w:cs="Arial"/>
          <w:sz w:val="21"/>
          <w:szCs w:val="21"/>
          <w:lang w:val="en"/>
        </w:rPr>
      </w:pPr>
      <w:r w:rsidRPr="003E3C78">
        <w:rPr>
          <w:rFonts w:cs="Arial"/>
          <w:sz w:val="21"/>
          <w:lang w:val="en"/>
        </w:rPr>
        <w:t>Combat Zones That See</w:t>
      </w:r>
      <w:r w:rsidRPr="003E3C78">
        <w:rPr>
          <w:rFonts w:cs="Arial"/>
          <w:sz w:val="21"/>
          <w:szCs w:val="21"/>
          <w:lang w:val="en"/>
        </w:rPr>
        <w:t>: "track everything that moves" in a city by linking up a massive network of surveillance cameras</w:t>
      </w:r>
    </w:p>
    <w:p w14:paraId="34C5F2D5" w14:textId="078E3F62" w:rsidR="00F1523A" w:rsidRPr="003E3C78" w:rsidRDefault="00F1523A" w:rsidP="003E3C78">
      <w:pPr>
        <w:numPr>
          <w:ilvl w:val="0"/>
          <w:numId w:val="7"/>
        </w:numPr>
        <w:shd w:val="clear" w:color="auto" w:fill="FFFFFF"/>
        <w:spacing w:before="100" w:beforeAutospacing="1" w:after="24"/>
        <w:rPr>
          <w:rFonts w:cs="Arial"/>
          <w:sz w:val="21"/>
          <w:szCs w:val="21"/>
          <w:lang w:val="en"/>
        </w:rPr>
      </w:pPr>
      <w:r w:rsidRPr="003E3C78">
        <w:rPr>
          <w:rFonts w:cs="Arial"/>
          <w:sz w:val="21"/>
          <w:lang w:val="en"/>
        </w:rPr>
        <w:t>Computational Weapon Optic </w:t>
      </w:r>
      <w:r w:rsidRPr="003E3C78">
        <w:rPr>
          <w:rFonts w:cs="Arial"/>
          <w:sz w:val="21"/>
          <w:szCs w:val="21"/>
          <w:lang w:val="en"/>
        </w:rPr>
        <w:t>(CWO): Computer rifle scope that combines various features into one optic.</w:t>
      </w:r>
      <w:r w:rsidR="003E3C78" w:rsidRPr="003E3C78">
        <w:rPr>
          <w:rFonts w:cs="Arial"/>
          <w:sz w:val="21"/>
          <w:szCs w:val="21"/>
          <w:lang w:val="en"/>
        </w:rPr>
        <w:t xml:space="preserve"> </w:t>
      </w:r>
    </w:p>
    <w:p w14:paraId="2901985E" w14:textId="3E438737" w:rsidR="00F1523A" w:rsidRPr="003E3C78" w:rsidRDefault="00F1523A" w:rsidP="003E3C78">
      <w:pPr>
        <w:numPr>
          <w:ilvl w:val="0"/>
          <w:numId w:val="7"/>
        </w:numPr>
        <w:shd w:val="clear" w:color="auto" w:fill="FFFFFF"/>
        <w:spacing w:before="100" w:beforeAutospacing="1" w:after="24"/>
        <w:rPr>
          <w:rFonts w:cs="Arial"/>
          <w:sz w:val="21"/>
          <w:szCs w:val="21"/>
          <w:lang w:val="en"/>
        </w:rPr>
      </w:pPr>
      <w:r w:rsidRPr="003E3C78">
        <w:rPr>
          <w:rFonts w:cs="Arial"/>
          <w:sz w:val="21"/>
          <w:lang w:val="en"/>
        </w:rPr>
        <w:t>DARPA XG</w:t>
      </w:r>
      <w:r w:rsidRPr="003E3C78">
        <w:rPr>
          <w:rFonts w:cs="Arial"/>
          <w:sz w:val="21"/>
          <w:szCs w:val="21"/>
          <w:lang w:val="en"/>
        </w:rPr>
        <w:t>: technology for Dynamic Spectrum Access for assured military communications</w:t>
      </w:r>
    </w:p>
    <w:p w14:paraId="3D3F1076" w14:textId="4AE807CB" w:rsidR="00F1523A" w:rsidRPr="003E3C78" w:rsidRDefault="00F1523A" w:rsidP="003E3C78">
      <w:pPr>
        <w:numPr>
          <w:ilvl w:val="0"/>
          <w:numId w:val="7"/>
        </w:numPr>
        <w:shd w:val="clear" w:color="auto" w:fill="FFFFFF"/>
        <w:spacing w:before="100" w:beforeAutospacing="1" w:after="24"/>
        <w:rPr>
          <w:rFonts w:cs="Arial"/>
          <w:sz w:val="21"/>
          <w:szCs w:val="21"/>
          <w:lang w:val="en"/>
        </w:rPr>
      </w:pPr>
      <w:r w:rsidRPr="003E3C78">
        <w:rPr>
          <w:rFonts w:cs="Arial"/>
          <w:sz w:val="21"/>
          <w:lang w:val="en"/>
        </w:rPr>
        <w:t>Experimental Spaceplane 1 </w:t>
      </w:r>
      <w:r w:rsidRPr="003E3C78">
        <w:rPr>
          <w:rFonts w:cs="Arial"/>
          <w:sz w:val="21"/>
          <w:szCs w:val="21"/>
          <w:lang w:val="en"/>
        </w:rPr>
        <w:t>(XS-1): first stage of a reusable space transport</w:t>
      </w:r>
    </w:p>
    <w:p w14:paraId="37674F31" w14:textId="27A9E87C" w:rsidR="00F1523A" w:rsidRPr="003E3C78" w:rsidRDefault="00F1523A" w:rsidP="003E3C78">
      <w:pPr>
        <w:numPr>
          <w:ilvl w:val="0"/>
          <w:numId w:val="7"/>
        </w:numPr>
        <w:shd w:val="clear" w:color="auto" w:fill="FFFFFF"/>
        <w:spacing w:before="100" w:beforeAutospacing="1" w:after="24"/>
        <w:rPr>
          <w:rFonts w:cs="Arial"/>
          <w:sz w:val="21"/>
          <w:szCs w:val="21"/>
          <w:lang w:val="en"/>
        </w:rPr>
      </w:pPr>
      <w:r w:rsidRPr="003E3C78">
        <w:rPr>
          <w:rFonts w:cs="Arial"/>
          <w:sz w:val="21"/>
          <w:lang w:val="en"/>
        </w:rPr>
        <w:t>Gremlins</w:t>
      </w:r>
      <w:r w:rsidRPr="003E3C78">
        <w:rPr>
          <w:rFonts w:cs="Arial"/>
          <w:sz w:val="21"/>
          <w:szCs w:val="21"/>
          <w:lang w:val="en"/>
        </w:rPr>
        <w:t>: Air-launched and recoverable UAVs with distributed capabilities to provide low-cost flexibility over expensive multirole platforms.</w:t>
      </w:r>
      <w:r w:rsidR="003E3C78" w:rsidRPr="003E3C78">
        <w:rPr>
          <w:rFonts w:cs="Arial"/>
          <w:sz w:val="21"/>
          <w:szCs w:val="21"/>
          <w:lang w:val="en"/>
        </w:rPr>
        <w:t xml:space="preserve"> </w:t>
      </w:r>
    </w:p>
    <w:p w14:paraId="1155D9DA" w14:textId="20EB37A9" w:rsidR="00F1523A" w:rsidRPr="003E3C78" w:rsidRDefault="00F1523A" w:rsidP="003E3C78">
      <w:pPr>
        <w:numPr>
          <w:ilvl w:val="0"/>
          <w:numId w:val="7"/>
        </w:numPr>
        <w:shd w:val="clear" w:color="auto" w:fill="FFFFFF"/>
        <w:spacing w:before="100" w:beforeAutospacing="1" w:after="24"/>
        <w:rPr>
          <w:rFonts w:cs="Arial"/>
          <w:sz w:val="21"/>
          <w:szCs w:val="21"/>
          <w:lang w:val="en"/>
        </w:rPr>
      </w:pPr>
      <w:r w:rsidRPr="003E3C78">
        <w:rPr>
          <w:rFonts w:cs="Arial"/>
          <w:sz w:val="21"/>
          <w:lang w:val="en"/>
        </w:rPr>
        <w:t>Ground X-Vehicle Technology</w:t>
      </w:r>
    </w:p>
    <w:p w14:paraId="25934BE0" w14:textId="79CFEB8D" w:rsidR="00F1523A" w:rsidRPr="003E3C78" w:rsidRDefault="00F1523A" w:rsidP="003E3C78">
      <w:pPr>
        <w:numPr>
          <w:ilvl w:val="0"/>
          <w:numId w:val="7"/>
        </w:numPr>
        <w:shd w:val="clear" w:color="auto" w:fill="FFFFFF"/>
        <w:spacing w:before="100" w:beforeAutospacing="1" w:after="24"/>
        <w:rPr>
          <w:rFonts w:cs="Arial"/>
          <w:sz w:val="21"/>
          <w:szCs w:val="21"/>
          <w:lang w:val="en"/>
        </w:rPr>
      </w:pPr>
      <w:r w:rsidRPr="003E3C78">
        <w:rPr>
          <w:rFonts w:cs="Arial"/>
          <w:sz w:val="21"/>
          <w:lang w:val="en"/>
        </w:rPr>
        <w:t>Force Application and Launch from Continental United States </w:t>
      </w:r>
      <w:r w:rsidRPr="003E3C78">
        <w:rPr>
          <w:rFonts w:cs="Arial"/>
          <w:sz w:val="21"/>
          <w:szCs w:val="21"/>
          <w:lang w:val="en"/>
        </w:rPr>
        <w:t>(FALCON): a research effort within TTO to develop a small satellite</w:t>
      </w:r>
      <w:r w:rsidRPr="003E3C78">
        <w:rPr>
          <w:rFonts w:cs="Arial"/>
          <w:sz w:val="21"/>
          <w:lang w:val="en"/>
        </w:rPr>
        <w:t> launch vehicle</w:t>
      </w:r>
      <w:r w:rsidRPr="003E3C78">
        <w:rPr>
          <w:rFonts w:cs="Arial"/>
          <w:sz w:val="21"/>
          <w:szCs w:val="21"/>
          <w:lang w:val="en"/>
        </w:rPr>
        <w:t>.</w:t>
      </w:r>
      <w:r w:rsidRPr="003E3C78">
        <w:rPr>
          <w:rFonts w:cs="Arial"/>
          <w:sz w:val="21"/>
          <w:lang w:val="en"/>
        </w:rPr>
        <w:t> </w:t>
      </w:r>
      <w:r w:rsidRPr="003E3C78">
        <w:rPr>
          <w:rFonts w:cs="Arial"/>
          <w:sz w:val="21"/>
          <w:szCs w:val="21"/>
          <w:lang w:val="en"/>
        </w:rPr>
        <w:t>This vehicle is under development by</w:t>
      </w:r>
      <w:r w:rsidRPr="003E3C78">
        <w:rPr>
          <w:rFonts w:cs="Arial"/>
          <w:sz w:val="21"/>
          <w:lang w:val="en"/>
        </w:rPr>
        <w:t> </w:t>
      </w:r>
      <w:r w:rsidR="001B0556" w:rsidRPr="003E3C78">
        <w:rPr>
          <w:rFonts w:cs="Arial"/>
          <w:sz w:val="21"/>
          <w:lang w:val="en"/>
        </w:rPr>
        <w:t>Air Launch</w:t>
      </w:r>
      <w:r w:rsidRPr="003E3C78">
        <w:rPr>
          <w:rFonts w:cs="Arial"/>
          <w:sz w:val="21"/>
          <w:lang w:val="en"/>
        </w:rPr>
        <w:t xml:space="preserve"> LLC</w:t>
      </w:r>
      <w:r w:rsidRPr="003E3C78">
        <w:rPr>
          <w:rFonts w:cs="Arial"/>
          <w:sz w:val="21"/>
          <w:szCs w:val="21"/>
          <w:lang w:val="en"/>
        </w:rPr>
        <w:t>.</w:t>
      </w:r>
      <w:r w:rsidR="003E3C78" w:rsidRPr="003E3C78">
        <w:rPr>
          <w:rFonts w:cs="Arial"/>
          <w:sz w:val="21"/>
          <w:szCs w:val="21"/>
          <w:lang w:val="en"/>
        </w:rPr>
        <w:t xml:space="preserve"> </w:t>
      </w:r>
    </w:p>
    <w:p w14:paraId="1ED29563" w14:textId="015D53EC" w:rsidR="00F1523A" w:rsidRPr="003E3C78" w:rsidRDefault="00F1523A" w:rsidP="003E3C78">
      <w:pPr>
        <w:numPr>
          <w:ilvl w:val="0"/>
          <w:numId w:val="7"/>
        </w:numPr>
        <w:shd w:val="clear" w:color="auto" w:fill="FFFFFF"/>
        <w:spacing w:before="100" w:beforeAutospacing="1" w:after="24"/>
        <w:rPr>
          <w:rFonts w:cs="Arial"/>
          <w:sz w:val="21"/>
          <w:szCs w:val="21"/>
          <w:lang w:val="en"/>
        </w:rPr>
      </w:pPr>
      <w:r w:rsidRPr="003E3C78">
        <w:rPr>
          <w:rFonts w:cs="Arial"/>
          <w:sz w:val="21"/>
          <w:lang w:val="en"/>
        </w:rPr>
        <w:t>Fast Lightweight Autonomy</w:t>
      </w:r>
      <w:r w:rsidRPr="003E3C78">
        <w:rPr>
          <w:rFonts w:cs="Arial"/>
          <w:sz w:val="21"/>
          <w:szCs w:val="21"/>
          <w:lang w:val="en"/>
        </w:rPr>
        <w:t>: Software algorithms that enable small UAVs to fly fast in cluttered environments without</w:t>
      </w:r>
      <w:r w:rsidRPr="003E3C78">
        <w:rPr>
          <w:rFonts w:cs="Arial"/>
          <w:sz w:val="21"/>
          <w:lang w:val="en"/>
        </w:rPr>
        <w:t> GPS </w:t>
      </w:r>
      <w:r w:rsidRPr="003E3C78">
        <w:rPr>
          <w:rFonts w:cs="Arial"/>
          <w:sz w:val="21"/>
          <w:szCs w:val="21"/>
          <w:lang w:val="en"/>
        </w:rPr>
        <w:t>or external communications.</w:t>
      </w:r>
      <w:r w:rsidR="003E3C78" w:rsidRPr="003E3C78">
        <w:rPr>
          <w:rFonts w:cs="Arial"/>
          <w:sz w:val="21"/>
          <w:szCs w:val="21"/>
          <w:lang w:val="en"/>
        </w:rPr>
        <w:t xml:space="preserve"> </w:t>
      </w:r>
    </w:p>
    <w:p w14:paraId="0FB9B59C" w14:textId="2154FAA3" w:rsidR="00F1523A" w:rsidRPr="003E3C78" w:rsidRDefault="00F1523A" w:rsidP="003E3C78">
      <w:pPr>
        <w:numPr>
          <w:ilvl w:val="0"/>
          <w:numId w:val="7"/>
        </w:numPr>
        <w:shd w:val="clear" w:color="auto" w:fill="FFFFFF"/>
        <w:spacing w:before="100" w:beforeAutospacing="1" w:after="24"/>
        <w:rPr>
          <w:rFonts w:cs="Arial"/>
          <w:sz w:val="21"/>
          <w:szCs w:val="21"/>
          <w:lang w:val="en"/>
        </w:rPr>
      </w:pPr>
      <w:r w:rsidRPr="003E3C78">
        <w:rPr>
          <w:rFonts w:cs="Arial"/>
          <w:sz w:val="21"/>
          <w:lang w:val="en"/>
        </w:rPr>
        <w:t>High Energy Liquid Laser Area Defense System</w:t>
      </w:r>
    </w:p>
    <w:p w14:paraId="6278CF74" w14:textId="24CE2C3D" w:rsidR="00F1523A" w:rsidRPr="003E3C78" w:rsidRDefault="00F1523A" w:rsidP="003E3C78">
      <w:pPr>
        <w:numPr>
          <w:ilvl w:val="0"/>
          <w:numId w:val="7"/>
        </w:numPr>
        <w:shd w:val="clear" w:color="auto" w:fill="FFFFFF"/>
        <w:spacing w:before="100" w:beforeAutospacing="1" w:after="24"/>
        <w:rPr>
          <w:rFonts w:cs="Arial"/>
          <w:sz w:val="21"/>
          <w:szCs w:val="21"/>
          <w:lang w:val="en"/>
        </w:rPr>
      </w:pPr>
      <w:r w:rsidRPr="003E3C78">
        <w:rPr>
          <w:rFonts w:cs="Arial"/>
          <w:sz w:val="21"/>
          <w:lang w:val="en"/>
        </w:rPr>
        <w:t>High Productivity Computing Systems</w:t>
      </w:r>
    </w:p>
    <w:p w14:paraId="4FBB6E4E" w14:textId="6E04FA62" w:rsidR="00F1523A" w:rsidRPr="003E3C78" w:rsidRDefault="00F1523A" w:rsidP="003E3C78">
      <w:pPr>
        <w:numPr>
          <w:ilvl w:val="0"/>
          <w:numId w:val="7"/>
        </w:numPr>
        <w:shd w:val="clear" w:color="auto" w:fill="FFFFFF"/>
        <w:spacing w:before="100" w:beforeAutospacing="1" w:after="24"/>
        <w:rPr>
          <w:rFonts w:cs="Arial"/>
          <w:sz w:val="21"/>
          <w:szCs w:val="21"/>
          <w:lang w:val="en"/>
        </w:rPr>
      </w:pPr>
      <w:r w:rsidRPr="003E3C78">
        <w:rPr>
          <w:rFonts w:cs="Arial"/>
          <w:sz w:val="21"/>
          <w:lang w:val="en"/>
        </w:rPr>
        <w:t>Hydra</w:t>
      </w:r>
      <w:r w:rsidRPr="003E3C78">
        <w:rPr>
          <w:rFonts w:cs="Arial"/>
          <w:sz w:val="21"/>
          <w:szCs w:val="21"/>
          <w:lang w:val="en"/>
        </w:rPr>
        <w:t>: Undersea network of mobile unmanned sensors.</w:t>
      </w:r>
      <w:r w:rsidR="003E3C78" w:rsidRPr="003E3C78">
        <w:rPr>
          <w:rFonts w:cs="Arial"/>
          <w:sz w:val="21"/>
          <w:szCs w:val="21"/>
          <w:lang w:val="en"/>
        </w:rPr>
        <w:t xml:space="preserve"> </w:t>
      </w:r>
    </w:p>
    <w:p w14:paraId="64838604" w14:textId="58B44196" w:rsidR="00F1523A" w:rsidRPr="003E3C78" w:rsidRDefault="00F1523A" w:rsidP="003E3C78">
      <w:pPr>
        <w:numPr>
          <w:ilvl w:val="0"/>
          <w:numId w:val="7"/>
        </w:numPr>
        <w:shd w:val="clear" w:color="auto" w:fill="FFFFFF"/>
        <w:spacing w:before="100" w:beforeAutospacing="1" w:after="24"/>
        <w:rPr>
          <w:rFonts w:cs="Arial"/>
          <w:sz w:val="21"/>
          <w:szCs w:val="21"/>
          <w:lang w:val="en"/>
        </w:rPr>
      </w:pPr>
      <w:r w:rsidRPr="003E3C78">
        <w:rPr>
          <w:rFonts w:cs="Arial"/>
          <w:sz w:val="21"/>
          <w:lang w:val="en"/>
        </w:rPr>
        <w:t>Integrated Sensor is Structure</w:t>
      </w:r>
    </w:p>
    <w:p w14:paraId="24B945EF" w14:textId="0A96D1C5" w:rsidR="00F1523A" w:rsidRPr="003E3C78" w:rsidRDefault="00F1523A" w:rsidP="003E3C78">
      <w:pPr>
        <w:numPr>
          <w:ilvl w:val="0"/>
          <w:numId w:val="7"/>
        </w:numPr>
        <w:shd w:val="clear" w:color="auto" w:fill="FFFFFF"/>
        <w:spacing w:before="100" w:beforeAutospacing="1" w:after="24"/>
        <w:rPr>
          <w:rFonts w:cs="Arial"/>
          <w:sz w:val="21"/>
          <w:szCs w:val="21"/>
          <w:lang w:val="en"/>
        </w:rPr>
      </w:pPr>
      <w:r w:rsidRPr="003E3C78">
        <w:rPr>
          <w:rFonts w:cs="Arial"/>
          <w:sz w:val="21"/>
          <w:lang w:val="en"/>
        </w:rPr>
        <w:t>Long Range Anti-Ship Missile</w:t>
      </w:r>
    </w:p>
    <w:p w14:paraId="72BCACAD" w14:textId="6FF6A39F" w:rsidR="00F1523A" w:rsidRPr="003E3C78" w:rsidRDefault="00F1523A" w:rsidP="003E3C78">
      <w:pPr>
        <w:numPr>
          <w:ilvl w:val="0"/>
          <w:numId w:val="7"/>
        </w:numPr>
        <w:shd w:val="clear" w:color="auto" w:fill="FFFFFF"/>
        <w:spacing w:before="100" w:beforeAutospacing="1" w:after="24"/>
        <w:rPr>
          <w:rFonts w:cs="Arial"/>
          <w:sz w:val="21"/>
          <w:szCs w:val="21"/>
          <w:lang w:val="en"/>
        </w:rPr>
      </w:pPr>
      <w:r w:rsidRPr="003E3C78">
        <w:rPr>
          <w:rFonts w:cs="Arial"/>
          <w:sz w:val="21"/>
          <w:lang w:val="en"/>
        </w:rPr>
        <w:t>MEMS Exchange</w:t>
      </w:r>
      <w:r w:rsidRPr="003E3C78">
        <w:rPr>
          <w:rFonts w:cs="Arial"/>
          <w:sz w:val="21"/>
          <w:szCs w:val="21"/>
          <w:lang w:val="en"/>
        </w:rPr>
        <w:t>: Microelectromechanical systems (MEMS) Implementation Environment</w:t>
      </w:r>
    </w:p>
    <w:p w14:paraId="4B39544B" w14:textId="20C00955" w:rsidR="00F1523A" w:rsidRPr="003E3C78" w:rsidRDefault="00F1523A" w:rsidP="003E3C78">
      <w:pPr>
        <w:numPr>
          <w:ilvl w:val="0"/>
          <w:numId w:val="7"/>
        </w:numPr>
        <w:shd w:val="clear" w:color="auto" w:fill="FFFFFF"/>
        <w:spacing w:before="100" w:beforeAutospacing="1" w:after="24"/>
        <w:rPr>
          <w:rFonts w:cs="Arial"/>
          <w:sz w:val="21"/>
          <w:szCs w:val="21"/>
          <w:lang w:val="en"/>
        </w:rPr>
      </w:pPr>
      <w:r w:rsidRPr="003E3C78">
        <w:rPr>
          <w:rFonts w:cs="Arial"/>
          <w:sz w:val="21"/>
          <w:lang w:val="en"/>
        </w:rPr>
        <w:t>Near Zero Power RF and Sensor Operations </w:t>
      </w:r>
      <w:r w:rsidRPr="003E3C78">
        <w:rPr>
          <w:rFonts w:cs="Arial"/>
          <w:sz w:val="21"/>
          <w:szCs w:val="21"/>
          <w:lang w:val="en"/>
        </w:rPr>
        <w:t>(N-ZERO): Reducing or eliminating the standby power unattended ground sensors consume.</w:t>
      </w:r>
      <w:r w:rsidR="003E3C78" w:rsidRPr="003E3C78">
        <w:rPr>
          <w:rFonts w:cs="Arial"/>
          <w:sz w:val="21"/>
          <w:szCs w:val="21"/>
          <w:lang w:val="en"/>
        </w:rPr>
        <w:t xml:space="preserve"> </w:t>
      </w:r>
    </w:p>
    <w:p w14:paraId="7163AD5D" w14:textId="6A88C613" w:rsidR="00F1523A" w:rsidRPr="003E3C78" w:rsidRDefault="00F1523A" w:rsidP="003E3C78">
      <w:pPr>
        <w:numPr>
          <w:ilvl w:val="0"/>
          <w:numId w:val="7"/>
        </w:numPr>
        <w:shd w:val="clear" w:color="auto" w:fill="FFFFFF"/>
        <w:spacing w:before="100" w:beforeAutospacing="1" w:after="24"/>
        <w:rPr>
          <w:rFonts w:cs="Arial"/>
          <w:sz w:val="21"/>
          <w:szCs w:val="21"/>
          <w:lang w:val="en"/>
        </w:rPr>
      </w:pPr>
      <w:r w:rsidRPr="003E3C78">
        <w:rPr>
          <w:rFonts w:cs="Arial"/>
          <w:sz w:val="21"/>
          <w:lang w:val="en"/>
        </w:rPr>
        <w:t>Persistent Close Air Support</w:t>
      </w:r>
    </w:p>
    <w:p w14:paraId="17FECD1C" w14:textId="3AB344DB" w:rsidR="00F1523A" w:rsidRPr="003E3C78" w:rsidRDefault="00F1523A" w:rsidP="003E3C78">
      <w:pPr>
        <w:numPr>
          <w:ilvl w:val="0"/>
          <w:numId w:val="7"/>
        </w:numPr>
        <w:shd w:val="clear" w:color="auto" w:fill="FFFFFF"/>
        <w:spacing w:before="100" w:beforeAutospacing="1" w:after="24"/>
        <w:rPr>
          <w:rFonts w:cs="Arial"/>
          <w:sz w:val="21"/>
          <w:szCs w:val="21"/>
          <w:lang w:val="en"/>
        </w:rPr>
      </w:pPr>
      <w:r w:rsidRPr="003E3C78">
        <w:rPr>
          <w:rFonts w:cs="Arial"/>
          <w:sz w:val="21"/>
          <w:lang w:val="en"/>
        </w:rPr>
        <w:t>Phoenix</w:t>
      </w:r>
      <w:r w:rsidRPr="003E3C78">
        <w:rPr>
          <w:rFonts w:cs="Arial"/>
          <w:sz w:val="21"/>
          <w:szCs w:val="21"/>
          <w:lang w:val="en"/>
        </w:rPr>
        <w:t>: A satellite project with the aim to recycle retired satellite parts into new on-orbit assets. System launches no earlier than 2016 or 2017.</w:t>
      </w:r>
      <w:r w:rsidRPr="003E3C78">
        <w:rPr>
          <w:rFonts w:cs="Arial"/>
          <w:sz w:val="21"/>
          <w:lang w:val="en"/>
        </w:rPr>
        <w:t> Satlet </w:t>
      </w:r>
      <w:r w:rsidRPr="003E3C78">
        <w:rPr>
          <w:rFonts w:cs="Arial"/>
          <w:sz w:val="21"/>
          <w:szCs w:val="21"/>
          <w:lang w:val="en"/>
        </w:rPr>
        <w:t>tests in low Earth orbit may occur as soon as 2015.</w:t>
      </w:r>
      <w:r w:rsidR="003E3C78" w:rsidRPr="003E3C78">
        <w:rPr>
          <w:rFonts w:cs="Arial"/>
          <w:sz w:val="21"/>
          <w:szCs w:val="21"/>
          <w:lang w:val="en"/>
        </w:rPr>
        <w:t xml:space="preserve"> </w:t>
      </w:r>
    </w:p>
    <w:p w14:paraId="250F7C9F" w14:textId="4EC77304" w:rsidR="00F1523A" w:rsidRPr="003E3C78" w:rsidRDefault="00F1523A" w:rsidP="003E3C78">
      <w:pPr>
        <w:numPr>
          <w:ilvl w:val="0"/>
          <w:numId w:val="7"/>
        </w:numPr>
        <w:shd w:val="clear" w:color="auto" w:fill="FFFFFF"/>
        <w:spacing w:before="100" w:beforeAutospacing="1" w:after="24"/>
        <w:rPr>
          <w:rFonts w:cs="Arial"/>
          <w:sz w:val="21"/>
          <w:szCs w:val="21"/>
          <w:lang w:val="en"/>
        </w:rPr>
      </w:pPr>
      <w:r w:rsidRPr="003E3C78">
        <w:rPr>
          <w:rFonts w:cs="Arial"/>
          <w:sz w:val="21"/>
          <w:lang w:val="en"/>
        </w:rPr>
        <w:t>Protein Design</w:t>
      </w:r>
      <w:r w:rsidRPr="003E3C78">
        <w:rPr>
          <w:rFonts w:cs="Arial"/>
          <w:sz w:val="21"/>
          <w:szCs w:val="21"/>
          <w:lang w:val="en"/>
        </w:rPr>
        <w:t>: Processes</w:t>
      </w:r>
    </w:p>
    <w:p w14:paraId="5E2CA43F" w14:textId="31583103" w:rsidR="00F1523A" w:rsidRPr="003E3C78" w:rsidRDefault="00F1523A" w:rsidP="003E3C78">
      <w:pPr>
        <w:numPr>
          <w:ilvl w:val="0"/>
          <w:numId w:val="7"/>
        </w:numPr>
        <w:shd w:val="clear" w:color="auto" w:fill="FFFFFF"/>
        <w:spacing w:before="100" w:beforeAutospacing="1" w:after="24"/>
        <w:rPr>
          <w:rFonts w:cs="Arial"/>
          <w:sz w:val="21"/>
          <w:szCs w:val="21"/>
          <w:lang w:val="en"/>
        </w:rPr>
      </w:pPr>
      <w:r w:rsidRPr="003E3C78">
        <w:rPr>
          <w:rFonts w:cs="Arial"/>
          <w:sz w:val="21"/>
          <w:lang w:val="en"/>
        </w:rPr>
        <w:t>Remote-controlled insects</w:t>
      </w:r>
    </w:p>
    <w:p w14:paraId="71A5DF79" w14:textId="756FC259" w:rsidR="00F1523A" w:rsidRPr="003E3C78" w:rsidRDefault="001B0556" w:rsidP="003E3C78">
      <w:pPr>
        <w:numPr>
          <w:ilvl w:val="0"/>
          <w:numId w:val="7"/>
        </w:numPr>
        <w:shd w:val="clear" w:color="auto" w:fill="FFFFFF"/>
        <w:spacing w:before="100" w:beforeAutospacing="1" w:after="24"/>
        <w:rPr>
          <w:rFonts w:cs="Arial"/>
          <w:sz w:val="21"/>
          <w:szCs w:val="21"/>
          <w:lang w:val="en"/>
        </w:rPr>
      </w:pPr>
      <w:r w:rsidRPr="003E3C78">
        <w:rPr>
          <w:rFonts w:cs="Arial"/>
          <w:sz w:val="21"/>
          <w:szCs w:val="21"/>
          <w:lang w:val="en"/>
        </w:rPr>
        <w:t>Safe Genes</w:t>
      </w:r>
      <w:r w:rsidR="00F1523A" w:rsidRPr="003E3C78">
        <w:rPr>
          <w:rFonts w:cs="Arial"/>
          <w:sz w:val="21"/>
          <w:szCs w:val="21"/>
          <w:lang w:val="en"/>
        </w:rPr>
        <w:t>: a synthetic biology project to program "undo" sequences into gene editing programs</w:t>
      </w:r>
      <w:r w:rsidR="00F1523A" w:rsidRPr="003E3C78">
        <w:rPr>
          <w:rFonts w:cs="Arial"/>
          <w:sz w:val="21"/>
          <w:lang w:val="en"/>
        </w:rPr>
        <w:t> </w:t>
      </w:r>
    </w:p>
    <w:p w14:paraId="037B15F4" w14:textId="4B7AB81F" w:rsidR="00F1523A" w:rsidRPr="003E3C78" w:rsidRDefault="00F1523A" w:rsidP="003E3C78">
      <w:pPr>
        <w:numPr>
          <w:ilvl w:val="0"/>
          <w:numId w:val="7"/>
        </w:numPr>
        <w:shd w:val="clear" w:color="auto" w:fill="FFFFFF"/>
        <w:spacing w:before="100" w:beforeAutospacing="1" w:after="24"/>
        <w:rPr>
          <w:rFonts w:cs="Arial"/>
          <w:sz w:val="21"/>
          <w:szCs w:val="21"/>
          <w:lang w:val="en"/>
        </w:rPr>
      </w:pPr>
      <w:r w:rsidRPr="003E3C78">
        <w:rPr>
          <w:rFonts w:cs="Arial"/>
          <w:sz w:val="21"/>
          <w:lang w:val="en"/>
        </w:rPr>
        <w:t>Satellite Remote Listening System</w:t>
      </w:r>
      <w:r w:rsidRPr="003E3C78">
        <w:rPr>
          <w:rFonts w:cs="Arial"/>
          <w:sz w:val="21"/>
          <w:szCs w:val="21"/>
          <w:lang w:val="en"/>
        </w:rPr>
        <w:t>: a satellite mounted system that can eavesdrop on a targeted area on the surface of the planet in coordination with satellite cameras.</w:t>
      </w:r>
      <w:r w:rsidRPr="003E3C78">
        <w:rPr>
          <w:rFonts w:cs="Arial"/>
          <w:sz w:val="21"/>
          <w:lang w:val="en"/>
        </w:rPr>
        <w:t> </w:t>
      </w:r>
      <w:r w:rsidRPr="003E3C78">
        <w:rPr>
          <w:rFonts w:cs="Arial"/>
          <w:sz w:val="21"/>
          <w:szCs w:val="21"/>
          <w:lang w:val="en"/>
        </w:rPr>
        <w:t>This project is in its infant stage.</w:t>
      </w:r>
      <w:r w:rsidR="003E3C78" w:rsidRPr="003E3C78">
        <w:rPr>
          <w:rFonts w:cs="Arial"/>
          <w:sz w:val="21"/>
          <w:szCs w:val="21"/>
          <w:lang w:val="en"/>
        </w:rPr>
        <w:t xml:space="preserve"> </w:t>
      </w:r>
    </w:p>
    <w:p w14:paraId="2405E1D2" w14:textId="50A2A19A" w:rsidR="00F1523A" w:rsidRPr="003E3C78" w:rsidRDefault="00F1523A" w:rsidP="003E3C78">
      <w:pPr>
        <w:numPr>
          <w:ilvl w:val="0"/>
          <w:numId w:val="7"/>
        </w:numPr>
        <w:shd w:val="clear" w:color="auto" w:fill="FFFFFF"/>
        <w:spacing w:before="100" w:beforeAutospacing="1" w:after="24"/>
        <w:rPr>
          <w:rFonts w:cs="Arial"/>
          <w:sz w:val="21"/>
          <w:szCs w:val="21"/>
          <w:lang w:val="en"/>
        </w:rPr>
      </w:pPr>
      <w:r w:rsidRPr="003E3C78">
        <w:rPr>
          <w:rFonts w:cs="Arial"/>
          <w:sz w:val="21"/>
          <w:lang w:val="en"/>
        </w:rPr>
        <w:t>System of Systems Integration Technology and Experimentation </w:t>
      </w:r>
      <w:r w:rsidRPr="003E3C78">
        <w:rPr>
          <w:rFonts w:cs="Arial"/>
          <w:sz w:val="21"/>
          <w:szCs w:val="21"/>
          <w:lang w:val="en"/>
        </w:rPr>
        <w:t>(SoSITE): Combinations of aircraft, weapons, sensors, and mission systems that distribute air warfare capabilities across a large number of interoperable manned and unmanned platforms.</w:t>
      </w:r>
      <w:r w:rsidR="003E3C78" w:rsidRPr="003E3C78">
        <w:rPr>
          <w:rFonts w:cs="Arial"/>
          <w:sz w:val="21"/>
          <w:szCs w:val="21"/>
          <w:lang w:val="en"/>
        </w:rPr>
        <w:t xml:space="preserve"> </w:t>
      </w:r>
    </w:p>
    <w:p w14:paraId="10B50744" w14:textId="62F527A4" w:rsidR="00F1523A" w:rsidRPr="003E3C78" w:rsidRDefault="00F1523A" w:rsidP="003E3C78">
      <w:pPr>
        <w:numPr>
          <w:ilvl w:val="0"/>
          <w:numId w:val="7"/>
        </w:numPr>
        <w:shd w:val="clear" w:color="auto" w:fill="FFFFFF"/>
        <w:spacing w:before="100" w:beforeAutospacing="1" w:after="24"/>
        <w:rPr>
          <w:rFonts w:cs="Arial"/>
          <w:sz w:val="21"/>
          <w:szCs w:val="21"/>
          <w:lang w:val="en"/>
        </w:rPr>
      </w:pPr>
      <w:r w:rsidRPr="003E3C78">
        <w:rPr>
          <w:rFonts w:cs="Arial"/>
          <w:sz w:val="21"/>
          <w:lang w:val="en"/>
        </w:rPr>
        <w:t>Squad X Core Technologies </w:t>
      </w:r>
      <w:r w:rsidRPr="003E3C78">
        <w:rPr>
          <w:rFonts w:cs="Arial"/>
          <w:sz w:val="21"/>
          <w:szCs w:val="21"/>
          <w:lang w:val="en"/>
        </w:rPr>
        <w:t>(SXCT): Digitized, integrated technologies that improve infantry squads' awareness, precision, and influence.</w:t>
      </w:r>
      <w:r w:rsidR="003E3C78" w:rsidRPr="003E3C78">
        <w:rPr>
          <w:rFonts w:cs="Arial"/>
          <w:sz w:val="21"/>
          <w:szCs w:val="21"/>
          <w:lang w:val="en"/>
        </w:rPr>
        <w:t xml:space="preserve"> </w:t>
      </w:r>
    </w:p>
    <w:p w14:paraId="0BE4643E" w14:textId="1635E0BC" w:rsidR="00F1523A" w:rsidRPr="003E3C78" w:rsidRDefault="00F1523A" w:rsidP="003E3C78">
      <w:pPr>
        <w:numPr>
          <w:ilvl w:val="0"/>
          <w:numId w:val="7"/>
        </w:numPr>
        <w:shd w:val="clear" w:color="auto" w:fill="FFFFFF"/>
        <w:spacing w:before="100" w:beforeAutospacing="1" w:after="24"/>
        <w:rPr>
          <w:rFonts w:cs="Arial"/>
          <w:sz w:val="21"/>
          <w:szCs w:val="21"/>
          <w:lang w:val="en"/>
        </w:rPr>
      </w:pPr>
      <w:r w:rsidRPr="003E3C78">
        <w:rPr>
          <w:rFonts w:cs="Arial"/>
          <w:sz w:val="21"/>
          <w:lang w:val="en"/>
        </w:rPr>
        <w:t>SyNAPSE</w:t>
      </w:r>
      <w:r w:rsidRPr="003E3C78">
        <w:rPr>
          <w:rFonts w:cs="Arial"/>
          <w:sz w:val="21"/>
          <w:szCs w:val="21"/>
          <w:lang w:val="en"/>
        </w:rPr>
        <w:t>: Systems of Neuromorphic Adaptive Plastic Scalable Electronics</w:t>
      </w:r>
    </w:p>
    <w:p w14:paraId="53E65C43" w14:textId="0EE1D7E0" w:rsidR="00F1523A" w:rsidRPr="003E3C78" w:rsidRDefault="00F1523A" w:rsidP="003E3C78">
      <w:pPr>
        <w:numPr>
          <w:ilvl w:val="0"/>
          <w:numId w:val="7"/>
        </w:numPr>
        <w:shd w:val="clear" w:color="auto" w:fill="FFFFFF"/>
        <w:spacing w:before="100" w:beforeAutospacing="1" w:after="24"/>
        <w:rPr>
          <w:rFonts w:cs="Arial"/>
          <w:sz w:val="21"/>
          <w:szCs w:val="21"/>
          <w:lang w:val="en"/>
        </w:rPr>
      </w:pPr>
      <w:r w:rsidRPr="003E3C78">
        <w:rPr>
          <w:rFonts w:cs="Arial"/>
          <w:sz w:val="21"/>
          <w:szCs w:val="21"/>
          <w:lang w:val="en"/>
        </w:rPr>
        <w:t>SIGMA: A network of radiological detection devices the size of smart phones that can detect small amounts of radioactive materials. The devices are paired with larger detector devices along major roads and bridges.</w:t>
      </w:r>
      <w:r w:rsidR="003E3C78" w:rsidRPr="003E3C78">
        <w:rPr>
          <w:rFonts w:cs="Arial"/>
          <w:sz w:val="21"/>
          <w:szCs w:val="21"/>
          <w:lang w:val="en"/>
        </w:rPr>
        <w:t xml:space="preserve"> </w:t>
      </w:r>
    </w:p>
    <w:p w14:paraId="476E69F4" w14:textId="0FE0D33E" w:rsidR="00F1523A" w:rsidRPr="003E3C78" w:rsidRDefault="00F1523A" w:rsidP="003E3C78">
      <w:pPr>
        <w:numPr>
          <w:ilvl w:val="0"/>
          <w:numId w:val="7"/>
        </w:numPr>
        <w:shd w:val="clear" w:color="auto" w:fill="FFFFFF"/>
        <w:spacing w:before="100" w:beforeAutospacing="1" w:after="24"/>
        <w:rPr>
          <w:rFonts w:cs="Arial"/>
          <w:sz w:val="21"/>
          <w:szCs w:val="21"/>
          <w:lang w:val="en"/>
        </w:rPr>
      </w:pPr>
      <w:r w:rsidRPr="003E3C78">
        <w:rPr>
          <w:rFonts w:cs="Arial"/>
          <w:sz w:val="21"/>
          <w:lang w:val="en"/>
        </w:rPr>
        <w:t>Tactical Boost Glide </w:t>
      </w:r>
      <w:r w:rsidRPr="003E3C78">
        <w:rPr>
          <w:rFonts w:cs="Arial"/>
          <w:sz w:val="21"/>
          <w:szCs w:val="21"/>
          <w:lang w:val="en"/>
        </w:rPr>
        <w:t>(TBG): Air-launched</w:t>
      </w:r>
      <w:r w:rsidRPr="003E3C78">
        <w:rPr>
          <w:rFonts w:cs="Arial"/>
          <w:sz w:val="21"/>
          <w:lang w:val="en"/>
        </w:rPr>
        <w:t> hypersonic </w:t>
      </w:r>
      <w:r w:rsidRPr="003E3C78">
        <w:rPr>
          <w:rFonts w:cs="Arial"/>
          <w:sz w:val="21"/>
          <w:szCs w:val="21"/>
          <w:lang w:val="en"/>
        </w:rPr>
        <w:t>boost glide missile under development.</w:t>
      </w:r>
      <w:r w:rsidR="003E3C78" w:rsidRPr="003E3C78">
        <w:rPr>
          <w:rFonts w:cs="Arial"/>
          <w:sz w:val="21"/>
          <w:szCs w:val="21"/>
          <w:lang w:val="en"/>
        </w:rPr>
        <w:t xml:space="preserve"> </w:t>
      </w:r>
    </w:p>
    <w:p w14:paraId="71E399E4" w14:textId="2BD85421" w:rsidR="00F1523A" w:rsidRPr="003E3C78" w:rsidRDefault="00F1523A" w:rsidP="003E3C78">
      <w:pPr>
        <w:numPr>
          <w:ilvl w:val="0"/>
          <w:numId w:val="7"/>
        </w:numPr>
        <w:shd w:val="clear" w:color="auto" w:fill="FFFFFF"/>
        <w:spacing w:before="100" w:beforeAutospacing="1" w:after="24"/>
        <w:rPr>
          <w:rFonts w:cs="Arial"/>
          <w:sz w:val="21"/>
          <w:szCs w:val="21"/>
          <w:lang w:val="en"/>
        </w:rPr>
      </w:pPr>
      <w:r w:rsidRPr="003E3C78">
        <w:rPr>
          <w:rFonts w:cs="Arial"/>
          <w:sz w:val="21"/>
          <w:lang w:val="en"/>
        </w:rPr>
        <w:t>Tactically Exploited Reconnaissance Node</w:t>
      </w:r>
      <w:r w:rsidRPr="003E3C78">
        <w:rPr>
          <w:rFonts w:cs="Arial"/>
          <w:sz w:val="21"/>
          <w:szCs w:val="21"/>
          <w:lang w:val="en"/>
        </w:rPr>
        <w:t>: Ship-based long-range ISR UAV.</w:t>
      </w:r>
      <w:r w:rsidR="003E3C78" w:rsidRPr="003E3C78">
        <w:rPr>
          <w:rFonts w:cs="Arial"/>
          <w:sz w:val="21"/>
          <w:szCs w:val="21"/>
          <w:lang w:val="en"/>
        </w:rPr>
        <w:t xml:space="preserve"> </w:t>
      </w:r>
    </w:p>
    <w:p w14:paraId="4393C161" w14:textId="24F64E39" w:rsidR="00F1523A" w:rsidRPr="003E3C78" w:rsidRDefault="00F1523A" w:rsidP="003E3C78">
      <w:pPr>
        <w:numPr>
          <w:ilvl w:val="0"/>
          <w:numId w:val="7"/>
        </w:numPr>
        <w:shd w:val="clear" w:color="auto" w:fill="FFFFFF"/>
        <w:spacing w:before="100" w:beforeAutospacing="1" w:after="24"/>
        <w:rPr>
          <w:rFonts w:cs="Arial"/>
          <w:sz w:val="21"/>
          <w:szCs w:val="21"/>
          <w:lang w:val="en"/>
        </w:rPr>
      </w:pPr>
      <w:r w:rsidRPr="003E3C78">
        <w:rPr>
          <w:rFonts w:cs="Arial"/>
          <w:sz w:val="21"/>
          <w:lang w:val="en"/>
        </w:rPr>
        <w:t>UAVForge</w:t>
      </w:r>
    </w:p>
    <w:p w14:paraId="166E8254" w14:textId="3291CD86" w:rsidR="00F1523A" w:rsidRPr="003E3C78" w:rsidRDefault="00F1523A" w:rsidP="003E3C78">
      <w:pPr>
        <w:numPr>
          <w:ilvl w:val="0"/>
          <w:numId w:val="7"/>
        </w:numPr>
        <w:shd w:val="clear" w:color="auto" w:fill="FFFFFF"/>
        <w:spacing w:before="100" w:beforeAutospacing="1" w:after="24"/>
        <w:rPr>
          <w:rFonts w:cs="Arial"/>
          <w:sz w:val="21"/>
          <w:szCs w:val="21"/>
          <w:lang w:val="en"/>
        </w:rPr>
      </w:pPr>
      <w:r w:rsidRPr="003E3C78">
        <w:rPr>
          <w:rFonts w:cs="Arial"/>
          <w:sz w:val="21"/>
          <w:lang w:val="en"/>
        </w:rPr>
        <w:lastRenderedPageBreak/>
        <w:t>Upward Falling Payloads</w:t>
      </w:r>
      <w:r w:rsidRPr="003E3C78">
        <w:rPr>
          <w:rFonts w:cs="Arial"/>
          <w:sz w:val="21"/>
          <w:szCs w:val="21"/>
          <w:lang w:val="en"/>
        </w:rPr>
        <w:t>: Payloads stored on the ocean floor that can be activated and retrieved when needed.</w:t>
      </w:r>
      <w:r w:rsidR="003E3C78" w:rsidRPr="003E3C78">
        <w:rPr>
          <w:rFonts w:cs="Arial"/>
          <w:sz w:val="21"/>
          <w:szCs w:val="21"/>
          <w:lang w:val="en"/>
        </w:rPr>
        <w:t xml:space="preserve"> </w:t>
      </w:r>
    </w:p>
    <w:p w14:paraId="288A8D0F" w14:textId="4A766C80" w:rsidR="00F1523A" w:rsidRPr="003E3C78" w:rsidRDefault="00F1523A" w:rsidP="003E3C78">
      <w:pPr>
        <w:numPr>
          <w:ilvl w:val="0"/>
          <w:numId w:val="7"/>
        </w:numPr>
        <w:shd w:val="clear" w:color="auto" w:fill="FFFFFF"/>
        <w:spacing w:before="100" w:beforeAutospacing="1" w:after="24"/>
        <w:rPr>
          <w:rFonts w:cs="Arial"/>
          <w:sz w:val="21"/>
          <w:szCs w:val="21"/>
          <w:lang w:val="en"/>
        </w:rPr>
      </w:pPr>
      <w:r w:rsidRPr="003E3C78">
        <w:rPr>
          <w:rFonts w:cs="Arial"/>
          <w:sz w:val="21"/>
          <w:lang w:val="en"/>
        </w:rPr>
        <w:t>ULTRA-Vis </w:t>
      </w:r>
      <w:r w:rsidRPr="003E3C78">
        <w:rPr>
          <w:rFonts w:cs="Arial"/>
          <w:sz w:val="21"/>
          <w:szCs w:val="21"/>
          <w:lang w:val="en"/>
        </w:rPr>
        <w:t>(Urban Leader Tactical Response, Awareness and Visualization): Heads-up display for individual soldiers.</w:t>
      </w:r>
      <w:r w:rsidR="003E3C78" w:rsidRPr="003E3C78">
        <w:rPr>
          <w:rFonts w:cs="Arial"/>
          <w:sz w:val="21"/>
          <w:szCs w:val="21"/>
          <w:lang w:val="en"/>
        </w:rPr>
        <w:t xml:space="preserve"> </w:t>
      </w:r>
    </w:p>
    <w:p w14:paraId="6652494B" w14:textId="12B012C3" w:rsidR="00F1523A" w:rsidRPr="003E3C78" w:rsidRDefault="00F1523A" w:rsidP="003E3C78">
      <w:pPr>
        <w:numPr>
          <w:ilvl w:val="0"/>
          <w:numId w:val="7"/>
        </w:numPr>
        <w:shd w:val="clear" w:color="auto" w:fill="FFFFFF"/>
        <w:spacing w:before="100" w:beforeAutospacing="1" w:after="24"/>
        <w:rPr>
          <w:rFonts w:cs="Arial"/>
          <w:sz w:val="21"/>
          <w:szCs w:val="21"/>
          <w:lang w:val="en"/>
        </w:rPr>
      </w:pPr>
      <w:r w:rsidRPr="003E3C78">
        <w:rPr>
          <w:rFonts w:cs="Arial"/>
          <w:sz w:val="21"/>
          <w:lang w:val="en"/>
        </w:rPr>
        <w:t>VTOL X-Plane</w:t>
      </w:r>
    </w:p>
    <w:p w14:paraId="7DD2C212" w14:textId="0A3E74F7" w:rsidR="00F1523A" w:rsidRPr="003E3C78" w:rsidRDefault="00F1523A" w:rsidP="003E3C78">
      <w:pPr>
        <w:numPr>
          <w:ilvl w:val="0"/>
          <w:numId w:val="7"/>
        </w:numPr>
        <w:shd w:val="clear" w:color="auto" w:fill="FFFFFF"/>
        <w:spacing w:before="100" w:beforeAutospacing="1" w:after="24"/>
        <w:rPr>
          <w:rFonts w:cs="Arial"/>
          <w:sz w:val="21"/>
          <w:szCs w:val="21"/>
          <w:lang w:val="en"/>
        </w:rPr>
      </w:pPr>
      <w:r w:rsidRPr="003E3C78">
        <w:rPr>
          <w:rFonts w:cs="Arial"/>
          <w:sz w:val="21"/>
          <w:lang w:val="en"/>
        </w:rPr>
        <w:t>Warrior Web</w:t>
      </w:r>
      <w:r w:rsidRPr="003E3C78">
        <w:rPr>
          <w:rFonts w:cs="Arial"/>
          <w:sz w:val="21"/>
          <w:szCs w:val="21"/>
          <w:lang w:val="en"/>
        </w:rPr>
        <w:t>: Soft exosuit to alleviate musculoskeletal stress on soldiers when carrying heavy loads.</w:t>
      </w:r>
      <w:r w:rsidR="003E3C78" w:rsidRPr="003E3C78">
        <w:rPr>
          <w:rFonts w:cs="Arial"/>
          <w:sz w:val="21"/>
          <w:szCs w:val="21"/>
          <w:lang w:val="en"/>
        </w:rPr>
        <w:t xml:space="preserve"> </w:t>
      </w:r>
    </w:p>
    <w:p w14:paraId="196C2819" w14:textId="4E3DCD4B" w:rsidR="00F1523A" w:rsidRPr="003E3C78" w:rsidRDefault="00F1523A" w:rsidP="003E3C78">
      <w:pPr>
        <w:numPr>
          <w:ilvl w:val="0"/>
          <w:numId w:val="7"/>
        </w:numPr>
        <w:shd w:val="clear" w:color="auto" w:fill="FFFFFF"/>
        <w:spacing w:before="100" w:beforeAutospacing="1" w:after="24"/>
        <w:rPr>
          <w:rFonts w:cs="Arial"/>
          <w:sz w:val="21"/>
          <w:szCs w:val="21"/>
          <w:lang w:val="en"/>
        </w:rPr>
      </w:pPr>
      <w:r w:rsidRPr="003E3C78">
        <w:rPr>
          <w:rFonts w:cs="Arial"/>
          <w:sz w:val="21"/>
          <w:lang w:val="en"/>
        </w:rPr>
        <w:t>XDATA</w:t>
      </w:r>
      <w:r w:rsidRPr="003E3C78">
        <w:rPr>
          <w:rFonts w:cs="Arial"/>
          <w:sz w:val="21"/>
          <w:szCs w:val="21"/>
          <w:lang w:val="en"/>
        </w:rPr>
        <w:t>: Processing and analyzing vast amounts of information.</w:t>
      </w:r>
      <w:r w:rsidR="003E3C78" w:rsidRPr="003E3C78">
        <w:rPr>
          <w:rFonts w:cs="Arial"/>
          <w:sz w:val="21"/>
          <w:szCs w:val="21"/>
          <w:lang w:val="en"/>
        </w:rPr>
        <w:t xml:space="preserve"> </w:t>
      </w:r>
    </w:p>
    <w:p w14:paraId="654B0EC9" w14:textId="1F8D4861" w:rsidR="00F1523A" w:rsidRPr="003E3C78" w:rsidRDefault="00F1523A" w:rsidP="003E3C78">
      <w:pPr>
        <w:numPr>
          <w:ilvl w:val="0"/>
          <w:numId w:val="7"/>
        </w:numPr>
        <w:shd w:val="clear" w:color="auto" w:fill="FFFFFF"/>
        <w:spacing w:before="100" w:beforeAutospacing="1" w:after="24"/>
        <w:rPr>
          <w:rFonts w:cs="Arial"/>
          <w:sz w:val="21"/>
          <w:szCs w:val="21"/>
          <w:lang w:val="en"/>
        </w:rPr>
      </w:pPr>
      <w:r w:rsidRPr="003E3C78">
        <w:rPr>
          <w:rFonts w:cs="Arial"/>
          <w:sz w:val="21"/>
          <w:lang w:val="en"/>
        </w:rPr>
        <w:t>Neural implants </w:t>
      </w:r>
      <w:r w:rsidRPr="003E3C78">
        <w:rPr>
          <w:rFonts w:cs="Arial"/>
          <w:sz w:val="21"/>
          <w:szCs w:val="21"/>
          <w:lang w:val="en"/>
        </w:rPr>
        <w:t>for soldiers.</w:t>
      </w:r>
      <w:r w:rsidR="003E3C78" w:rsidRPr="003E3C78">
        <w:rPr>
          <w:rFonts w:cs="Arial"/>
          <w:sz w:val="21"/>
          <w:szCs w:val="21"/>
          <w:lang w:val="en"/>
        </w:rPr>
        <w:t xml:space="preserve"> </w:t>
      </w:r>
    </w:p>
    <w:p w14:paraId="0B832EB5" w14:textId="1B45C2B8" w:rsidR="00F1523A" w:rsidRPr="003E3C78" w:rsidRDefault="00F1523A" w:rsidP="003E3C78">
      <w:pPr>
        <w:numPr>
          <w:ilvl w:val="0"/>
          <w:numId w:val="7"/>
        </w:numPr>
        <w:shd w:val="clear" w:color="auto" w:fill="FFFFFF"/>
        <w:spacing w:before="100" w:beforeAutospacing="1" w:after="24"/>
        <w:rPr>
          <w:rFonts w:cs="Arial"/>
          <w:sz w:val="21"/>
          <w:szCs w:val="21"/>
          <w:lang w:val="en"/>
        </w:rPr>
      </w:pPr>
      <w:r w:rsidRPr="003E3C78">
        <w:rPr>
          <w:rFonts w:cs="Arial"/>
          <w:sz w:val="21"/>
          <w:lang w:val="en"/>
        </w:rPr>
        <w:t>AGM-158C LRASM</w:t>
      </w:r>
      <w:r w:rsidRPr="003E3C78">
        <w:rPr>
          <w:rFonts w:cs="Arial"/>
          <w:sz w:val="21"/>
          <w:szCs w:val="21"/>
          <w:lang w:val="en"/>
        </w:rPr>
        <w:t>: Anti-ship cruise missile.</w:t>
      </w:r>
    </w:p>
    <w:p w14:paraId="42A388A1" w14:textId="77777777" w:rsidR="00F1523A" w:rsidRPr="003E3C78" w:rsidRDefault="00F1523A" w:rsidP="00F1523A">
      <w:pPr>
        <w:shd w:val="clear" w:color="auto" w:fill="FFFFFF"/>
        <w:tabs>
          <w:tab w:val="left" w:pos="360"/>
        </w:tabs>
        <w:spacing w:before="72"/>
        <w:ind w:left="360"/>
        <w:outlineLvl w:val="2"/>
        <w:rPr>
          <w:rFonts w:cs="Arial"/>
          <w:b/>
          <w:bCs/>
          <w:sz w:val="25"/>
          <w:lang w:val="en"/>
        </w:rPr>
      </w:pPr>
    </w:p>
    <w:p w14:paraId="16BD6F25" w14:textId="378DEBF8" w:rsidR="00F1523A" w:rsidRPr="003E3C78" w:rsidRDefault="00F1523A" w:rsidP="00F1523A">
      <w:pPr>
        <w:shd w:val="clear" w:color="auto" w:fill="FFFFFF"/>
        <w:tabs>
          <w:tab w:val="left" w:pos="360"/>
        </w:tabs>
        <w:spacing w:before="72"/>
        <w:ind w:left="360"/>
        <w:outlineLvl w:val="2"/>
        <w:rPr>
          <w:rFonts w:cs="Arial"/>
          <w:b/>
          <w:bCs/>
          <w:sz w:val="25"/>
          <w:szCs w:val="25"/>
          <w:lang w:val="en"/>
        </w:rPr>
      </w:pPr>
      <w:r w:rsidRPr="003E3C78">
        <w:rPr>
          <w:rFonts w:cs="Arial"/>
          <w:b/>
          <w:bCs/>
          <w:sz w:val="25"/>
          <w:lang w:val="en"/>
        </w:rPr>
        <w:t>Past or Transitioned Projects</w:t>
      </w:r>
    </w:p>
    <w:p w14:paraId="7C5D8C12" w14:textId="2EDC92A5" w:rsidR="00F1523A" w:rsidRPr="003E3C78" w:rsidRDefault="00F1523A" w:rsidP="003E3C78">
      <w:pPr>
        <w:numPr>
          <w:ilvl w:val="0"/>
          <w:numId w:val="8"/>
        </w:numPr>
        <w:shd w:val="clear" w:color="auto" w:fill="FFFFFF"/>
        <w:spacing w:before="100" w:beforeAutospacing="1" w:after="24"/>
        <w:rPr>
          <w:rFonts w:cs="Arial"/>
          <w:sz w:val="19"/>
          <w:szCs w:val="19"/>
          <w:lang w:val="en"/>
        </w:rPr>
      </w:pPr>
      <w:r w:rsidRPr="003E3C78">
        <w:rPr>
          <w:rFonts w:cs="Arial"/>
          <w:sz w:val="19"/>
          <w:lang w:val="en"/>
        </w:rPr>
        <w:t>4MM </w:t>
      </w:r>
      <w:r w:rsidRPr="003E3C78">
        <w:rPr>
          <w:rFonts w:cs="Arial"/>
          <w:sz w:val="19"/>
          <w:szCs w:val="19"/>
          <w:lang w:val="en"/>
        </w:rPr>
        <w:t>(4-minute mile): Wearable jetpack to enable soldiers to run at increased speed.</w:t>
      </w:r>
      <w:r w:rsidR="003E3C78" w:rsidRPr="003E3C78">
        <w:rPr>
          <w:rFonts w:cs="Arial"/>
          <w:sz w:val="19"/>
          <w:szCs w:val="19"/>
          <w:lang w:val="en"/>
        </w:rPr>
        <w:t xml:space="preserve"> </w:t>
      </w:r>
    </w:p>
    <w:p w14:paraId="2BD38022" w14:textId="75D24C26" w:rsidR="00F1523A" w:rsidRPr="003E3C78" w:rsidRDefault="00F1523A" w:rsidP="003E3C78">
      <w:pPr>
        <w:numPr>
          <w:ilvl w:val="0"/>
          <w:numId w:val="8"/>
        </w:numPr>
        <w:shd w:val="clear" w:color="auto" w:fill="FFFFFF"/>
        <w:spacing w:before="100" w:beforeAutospacing="1" w:after="24"/>
        <w:rPr>
          <w:rFonts w:cs="Arial"/>
          <w:sz w:val="19"/>
          <w:szCs w:val="19"/>
          <w:lang w:val="en"/>
        </w:rPr>
      </w:pPr>
      <w:r w:rsidRPr="003E3C78">
        <w:rPr>
          <w:rFonts w:cs="Arial"/>
          <w:sz w:val="19"/>
          <w:lang w:val="en"/>
        </w:rPr>
        <w:t>Adaptive Vehicle Make</w:t>
      </w:r>
      <w:r w:rsidRPr="003E3C78">
        <w:rPr>
          <w:rFonts w:cs="Arial"/>
          <w:sz w:val="19"/>
          <w:szCs w:val="19"/>
          <w:lang w:val="en"/>
        </w:rPr>
        <w:t>: Revolutionary approaches to the design, verification, and manufacturing of complex defense systems and vehicles.</w:t>
      </w:r>
    </w:p>
    <w:p w14:paraId="6BE759E9" w14:textId="7D1734CF" w:rsidR="00F1523A" w:rsidRPr="003E3C78" w:rsidRDefault="00F1523A" w:rsidP="003E3C78">
      <w:pPr>
        <w:numPr>
          <w:ilvl w:val="0"/>
          <w:numId w:val="8"/>
        </w:numPr>
        <w:shd w:val="clear" w:color="auto" w:fill="FFFFFF"/>
        <w:spacing w:before="100" w:beforeAutospacing="1" w:after="24"/>
        <w:rPr>
          <w:rFonts w:cs="Arial"/>
          <w:sz w:val="19"/>
          <w:szCs w:val="19"/>
          <w:lang w:val="en"/>
        </w:rPr>
      </w:pPr>
      <w:r w:rsidRPr="003E3C78">
        <w:rPr>
          <w:rFonts w:cs="Arial"/>
          <w:sz w:val="19"/>
          <w:lang w:val="en"/>
        </w:rPr>
        <w:t>ArcLight</w:t>
      </w:r>
      <w:r w:rsidRPr="003E3C78">
        <w:rPr>
          <w:rFonts w:cs="Arial"/>
          <w:sz w:val="19"/>
          <w:szCs w:val="19"/>
          <w:lang w:val="en"/>
        </w:rPr>
        <w:t xml:space="preserve">: Ship-based weapon system capable of striking targets nearly anywhere on the globe, based on </w:t>
      </w:r>
      <w:r w:rsidR="001B0556" w:rsidRPr="003E3C78">
        <w:rPr>
          <w:rFonts w:cs="Arial"/>
          <w:sz w:val="19"/>
          <w:szCs w:val="19"/>
          <w:lang w:val="en"/>
        </w:rPr>
        <w:t>the</w:t>
      </w:r>
      <w:r w:rsidR="001B0556" w:rsidRPr="003E3C78">
        <w:rPr>
          <w:rFonts w:cs="Arial"/>
          <w:sz w:val="19"/>
          <w:lang w:val="en"/>
        </w:rPr>
        <w:t xml:space="preserve"> Standard</w:t>
      </w:r>
      <w:r w:rsidRPr="003E3C78">
        <w:rPr>
          <w:rFonts w:cs="Arial"/>
          <w:sz w:val="19"/>
          <w:lang w:val="en"/>
        </w:rPr>
        <w:t xml:space="preserve"> Missile 3</w:t>
      </w:r>
      <w:r w:rsidRPr="003E3C78">
        <w:rPr>
          <w:rFonts w:cs="Arial"/>
          <w:sz w:val="19"/>
          <w:szCs w:val="19"/>
          <w:lang w:val="en"/>
        </w:rPr>
        <w:t>.</w:t>
      </w:r>
    </w:p>
    <w:p w14:paraId="25713D60" w14:textId="1EB03244" w:rsidR="00F1523A" w:rsidRPr="003E3C78" w:rsidRDefault="00F1523A" w:rsidP="003E3C78">
      <w:pPr>
        <w:numPr>
          <w:ilvl w:val="0"/>
          <w:numId w:val="8"/>
        </w:numPr>
        <w:shd w:val="clear" w:color="auto" w:fill="FFFFFF"/>
        <w:spacing w:before="100" w:beforeAutospacing="1" w:after="24"/>
        <w:rPr>
          <w:rFonts w:cs="Arial"/>
          <w:sz w:val="19"/>
          <w:szCs w:val="19"/>
          <w:lang w:val="en"/>
        </w:rPr>
      </w:pPr>
      <w:r w:rsidRPr="003E3C78">
        <w:rPr>
          <w:rFonts w:cs="Arial"/>
          <w:sz w:val="19"/>
          <w:lang w:val="en"/>
        </w:rPr>
        <w:t>ARPANET</w:t>
      </w:r>
      <w:r w:rsidRPr="003E3C78">
        <w:rPr>
          <w:rFonts w:cs="Arial"/>
          <w:sz w:val="19"/>
          <w:szCs w:val="19"/>
          <w:lang w:val="en"/>
        </w:rPr>
        <w:t>, earliest</w:t>
      </w:r>
      <w:r w:rsidRPr="003E3C78">
        <w:rPr>
          <w:rFonts w:cs="Arial"/>
          <w:sz w:val="19"/>
          <w:lang w:val="en"/>
        </w:rPr>
        <w:t> predecessor of the Internet</w:t>
      </w:r>
    </w:p>
    <w:p w14:paraId="044C5DED" w14:textId="5B21C772" w:rsidR="00F1523A" w:rsidRPr="003E3C78" w:rsidRDefault="00F1523A" w:rsidP="003E3C78">
      <w:pPr>
        <w:numPr>
          <w:ilvl w:val="0"/>
          <w:numId w:val="8"/>
        </w:numPr>
        <w:shd w:val="clear" w:color="auto" w:fill="FFFFFF"/>
        <w:spacing w:before="100" w:beforeAutospacing="1" w:after="24"/>
        <w:rPr>
          <w:rFonts w:cs="Arial"/>
          <w:sz w:val="19"/>
          <w:szCs w:val="19"/>
          <w:lang w:val="en"/>
        </w:rPr>
      </w:pPr>
      <w:r w:rsidRPr="003E3C78">
        <w:rPr>
          <w:rFonts w:cs="Arial"/>
          <w:sz w:val="19"/>
          <w:szCs w:val="19"/>
          <w:lang w:val="en"/>
        </w:rPr>
        <w:t>ASTOVL, precursor of the</w:t>
      </w:r>
      <w:r w:rsidRPr="003E3C78">
        <w:rPr>
          <w:rFonts w:cs="Arial"/>
          <w:sz w:val="19"/>
          <w:lang w:val="en"/>
        </w:rPr>
        <w:t> Joint Strike Fighter Program</w:t>
      </w:r>
    </w:p>
    <w:p w14:paraId="00BBFC9B" w14:textId="47C12F9B" w:rsidR="00F1523A" w:rsidRPr="003E3C78" w:rsidRDefault="00F1523A" w:rsidP="003E3C78">
      <w:pPr>
        <w:numPr>
          <w:ilvl w:val="0"/>
          <w:numId w:val="8"/>
        </w:numPr>
        <w:shd w:val="clear" w:color="auto" w:fill="FFFFFF"/>
        <w:spacing w:before="100" w:beforeAutospacing="1" w:after="24"/>
        <w:rPr>
          <w:rFonts w:cs="Arial"/>
          <w:sz w:val="19"/>
          <w:szCs w:val="19"/>
          <w:lang w:val="en"/>
        </w:rPr>
      </w:pPr>
      <w:r w:rsidRPr="003E3C78">
        <w:rPr>
          <w:rFonts w:cs="Arial"/>
          <w:sz w:val="19"/>
          <w:szCs w:val="19"/>
          <w:lang w:val="en"/>
        </w:rPr>
        <w:t>The</w:t>
      </w:r>
      <w:r w:rsidRPr="003E3C78">
        <w:rPr>
          <w:rFonts w:cs="Arial"/>
          <w:sz w:val="19"/>
          <w:lang w:val="en"/>
        </w:rPr>
        <w:t> Aspen Movie Map </w:t>
      </w:r>
      <w:r w:rsidRPr="003E3C78">
        <w:rPr>
          <w:rFonts w:cs="Arial"/>
          <w:sz w:val="19"/>
          <w:szCs w:val="19"/>
          <w:lang w:val="en"/>
        </w:rPr>
        <w:t>allowed one to virtually tour the streets of</w:t>
      </w:r>
      <w:r w:rsidRPr="003E3C78">
        <w:rPr>
          <w:rFonts w:cs="Arial"/>
          <w:sz w:val="19"/>
          <w:lang w:val="en"/>
        </w:rPr>
        <w:t> Aspen, Colorado</w:t>
      </w:r>
      <w:r w:rsidRPr="003E3C78">
        <w:rPr>
          <w:rFonts w:cs="Arial"/>
          <w:sz w:val="19"/>
          <w:szCs w:val="19"/>
          <w:lang w:val="en"/>
        </w:rPr>
        <w:t>. Developed in 1978, it is the earliest predecessor to products like</w:t>
      </w:r>
      <w:r w:rsidRPr="003E3C78">
        <w:rPr>
          <w:rFonts w:cs="Arial"/>
          <w:sz w:val="19"/>
          <w:lang w:val="en"/>
        </w:rPr>
        <w:t> Google Street View</w:t>
      </w:r>
      <w:r w:rsidRPr="003E3C78">
        <w:rPr>
          <w:rFonts w:cs="Arial"/>
          <w:sz w:val="19"/>
          <w:szCs w:val="19"/>
          <w:lang w:val="en"/>
        </w:rPr>
        <w:t>.</w:t>
      </w:r>
    </w:p>
    <w:p w14:paraId="46D67FEE" w14:textId="38F9A451" w:rsidR="00F1523A" w:rsidRPr="003E3C78" w:rsidRDefault="00F1523A" w:rsidP="003E3C78">
      <w:pPr>
        <w:numPr>
          <w:ilvl w:val="0"/>
          <w:numId w:val="8"/>
        </w:numPr>
        <w:shd w:val="clear" w:color="auto" w:fill="FFFFFF"/>
        <w:spacing w:before="100" w:beforeAutospacing="1" w:after="24"/>
        <w:rPr>
          <w:rFonts w:cs="Arial"/>
          <w:sz w:val="19"/>
          <w:szCs w:val="19"/>
          <w:lang w:val="en"/>
        </w:rPr>
      </w:pPr>
      <w:r w:rsidRPr="003E3C78">
        <w:rPr>
          <w:rFonts w:cs="Arial"/>
          <w:sz w:val="19"/>
          <w:lang w:val="en"/>
        </w:rPr>
        <w:t>Atlas</w:t>
      </w:r>
      <w:r w:rsidRPr="003E3C78">
        <w:rPr>
          <w:rFonts w:cs="Arial"/>
          <w:sz w:val="19"/>
          <w:szCs w:val="19"/>
          <w:lang w:val="en"/>
        </w:rPr>
        <w:t>: A</w:t>
      </w:r>
      <w:r w:rsidRPr="003E3C78">
        <w:rPr>
          <w:rFonts w:cs="Arial"/>
          <w:sz w:val="19"/>
          <w:lang w:val="en"/>
        </w:rPr>
        <w:t> humanoid robot</w:t>
      </w:r>
      <w:r w:rsidRPr="003E3C78">
        <w:rPr>
          <w:rFonts w:cs="Arial"/>
          <w:sz w:val="19"/>
          <w:szCs w:val="19"/>
          <w:lang w:val="en"/>
        </w:rPr>
        <w:t>.</w:t>
      </w:r>
    </w:p>
    <w:p w14:paraId="2DF69B17" w14:textId="07E05366" w:rsidR="00F1523A" w:rsidRPr="003E3C78" w:rsidRDefault="00F1523A" w:rsidP="003E3C78">
      <w:pPr>
        <w:numPr>
          <w:ilvl w:val="0"/>
          <w:numId w:val="8"/>
        </w:numPr>
        <w:shd w:val="clear" w:color="auto" w:fill="FFFFFF"/>
        <w:spacing w:before="100" w:beforeAutospacing="1" w:after="24"/>
        <w:rPr>
          <w:rFonts w:cs="Arial"/>
          <w:sz w:val="19"/>
          <w:szCs w:val="19"/>
          <w:lang w:val="en"/>
        </w:rPr>
      </w:pPr>
      <w:r w:rsidRPr="003E3C78">
        <w:rPr>
          <w:rFonts w:cs="Arial"/>
          <w:sz w:val="19"/>
          <w:lang w:val="en"/>
        </w:rPr>
        <w:t>Battlefield Illusion</w:t>
      </w:r>
    </w:p>
    <w:p w14:paraId="68A88730" w14:textId="785D2EB5" w:rsidR="00F1523A" w:rsidRPr="003E3C78" w:rsidRDefault="00F1523A" w:rsidP="003E3C78">
      <w:pPr>
        <w:numPr>
          <w:ilvl w:val="0"/>
          <w:numId w:val="8"/>
        </w:numPr>
        <w:shd w:val="clear" w:color="auto" w:fill="FFFFFF"/>
        <w:spacing w:before="100" w:beforeAutospacing="1" w:after="24"/>
        <w:rPr>
          <w:rFonts w:cs="Arial"/>
          <w:sz w:val="19"/>
          <w:szCs w:val="19"/>
          <w:lang w:val="en"/>
        </w:rPr>
      </w:pPr>
      <w:r w:rsidRPr="003E3C78">
        <w:rPr>
          <w:rFonts w:cs="Arial"/>
          <w:sz w:val="19"/>
          <w:lang w:val="en"/>
        </w:rPr>
        <w:t>BigDog</w:t>
      </w:r>
      <w:r w:rsidRPr="003E3C78">
        <w:rPr>
          <w:rFonts w:cs="Arial"/>
          <w:sz w:val="19"/>
          <w:szCs w:val="19"/>
          <w:lang w:val="en"/>
        </w:rPr>
        <w:t>/</w:t>
      </w:r>
      <w:r w:rsidRPr="003E3C78">
        <w:rPr>
          <w:rFonts w:cs="Arial"/>
          <w:sz w:val="19"/>
          <w:lang w:val="en"/>
        </w:rPr>
        <w:t>Legged Squad Support System</w:t>
      </w:r>
      <w:r w:rsidRPr="003E3C78">
        <w:rPr>
          <w:rFonts w:cs="Arial"/>
          <w:sz w:val="19"/>
          <w:szCs w:val="19"/>
          <w:lang w:val="en"/>
        </w:rPr>
        <w:t>: legged robots.</w:t>
      </w:r>
      <w:r w:rsidR="003E3C78" w:rsidRPr="003E3C78">
        <w:rPr>
          <w:rFonts w:cs="Arial"/>
          <w:sz w:val="19"/>
          <w:szCs w:val="19"/>
          <w:lang w:val="en"/>
        </w:rPr>
        <w:t xml:space="preserve"> </w:t>
      </w:r>
    </w:p>
    <w:p w14:paraId="2457215E" w14:textId="36C67186" w:rsidR="00F1523A" w:rsidRPr="003E3C78" w:rsidRDefault="00F1523A" w:rsidP="003E3C78">
      <w:pPr>
        <w:numPr>
          <w:ilvl w:val="0"/>
          <w:numId w:val="8"/>
        </w:numPr>
        <w:shd w:val="clear" w:color="auto" w:fill="FFFFFF"/>
        <w:spacing w:before="100" w:beforeAutospacing="1" w:after="24"/>
        <w:rPr>
          <w:rFonts w:cs="Arial"/>
          <w:sz w:val="19"/>
          <w:szCs w:val="19"/>
          <w:lang w:val="en"/>
        </w:rPr>
      </w:pPr>
      <w:r w:rsidRPr="003E3C78">
        <w:rPr>
          <w:rFonts w:cs="Arial"/>
          <w:sz w:val="19"/>
          <w:szCs w:val="19"/>
          <w:lang w:val="en"/>
        </w:rPr>
        <w:t>The</w:t>
      </w:r>
      <w:r w:rsidRPr="003E3C78">
        <w:rPr>
          <w:rFonts w:cs="Arial"/>
          <w:sz w:val="19"/>
          <w:lang w:val="en"/>
        </w:rPr>
        <w:t> Boeing X-45 unmanned combat air vehicle </w:t>
      </w:r>
      <w:r w:rsidRPr="003E3C78">
        <w:rPr>
          <w:rFonts w:cs="Arial"/>
          <w:sz w:val="19"/>
          <w:szCs w:val="19"/>
          <w:lang w:val="en"/>
        </w:rPr>
        <w:t>refers to a mid-2000s concept demonstrator for autonomous military aircraft.</w:t>
      </w:r>
    </w:p>
    <w:p w14:paraId="3DA7E053" w14:textId="7F28D81C" w:rsidR="00F1523A" w:rsidRPr="003E3C78" w:rsidRDefault="00F1523A" w:rsidP="003E3C78">
      <w:pPr>
        <w:numPr>
          <w:ilvl w:val="0"/>
          <w:numId w:val="8"/>
        </w:numPr>
        <w:shd w:val="clear" w:color="auto" w:fill="FFFFFF"/>
        <w:spacing w:before="100" w:beforeAutospacing="1" w:after="24"/>
        <w:rPr>
          <w:rFonts w:cs="Arial"/>
          <w:sz w:val="19"/>
          <w:szCs w:val="19"/>
          <w:lang w:val="en"/>
        </w:rPr>
      </w:pPr>
      <w:r w:rsidRPr="003E3C78">
        <w:rPr>
          <w:rFonts w:cs="Arial"/>
          <w:sz w:val="19"/>
          <w:lang w:val="en"/>
        </w:rPr>
        <w:t>Boomerang (mobile shooter detection system)</w:t>
      </w:r>
      <w:r w:rsidRPr="003E3C78">
        <w:rPr>
          <w:rFonts w:cs="Arial"/>
          <w:sz w:val="19"/>
          <w:szCs w:val="19"/>
          <w:lang w:val="en"/>
        </w:rPr>
        <w:t>: an acoustic</w:t>
      </w:r>
      <w:r w:rsidRPr="003E3C78">
        <w:rPr>
          <w:rFonts w:cs="Arial"/>
          <w:sz w:val="19"/>
          <w:lang w:val="en"/>
        </w:rPr>
        <w:t> gunfire locator </w:t>
      </w:r>
      <w:r w:rsidRPr="003E3C78">
        <w:rPr>
          <w:rFonts w:cs="Arial"/>
          <w:sz w:val="19"/>
          <w:szCs w:val="19"/>
          <w:lang w:val="en"/>
        </w:rPr>
        <w:t>developed by</w:t>
      </w:r>
      <w:r w:rsidRPr="003E3C78">
        <w:rPr>
          <w:rFonts w:cs="Arial"/>
          <w:sz w:val="19"/>
          <w:lang w:val="en"/>
        </w:rPr>
        <w:t> BBN Technologies </w:t>
      </w:r>
      <w:r w:rsidRPr="003E3C78">
        <w:rPr>
          <w:rFonts w:cs="Arial"/>
          <w:sz w:val="19"/>
          <w:szCs w:val="19"/>
          <w:lang w:val="en"/>
        </w:rPr>
        <w:t>for detecting</w:t>
      </w:r>
      <w:r w:rsidRPr="003E3C78">
        <w:rPr>
          <w:rFonts w:cs="Arial"/>
          <w:sz w:val="19"/>
          <w:lang w:val="en"/>
        </w:rPr>
        <w:t> snipers </w:t>
      </w:r>
      <w:r w:rsidRPr="003E3C78">
        <w:rPr>
          <w:rFonts w:cs="Arial"/>
          <w:sz w:val="19"/>
          <w:szCs w:val="19"/>
          <w:lang w:val="en"/>
        </w:rPr>
        <w:t>on military combat vehicles.</w:t>
      </w:r>
    </w:p>
    <w:p w14:paraId="6C55AD70" w14:textId="024BC05F" w:rsidR="00F1523A" w:rsidRPr="003E3C78" w:rsidRDefault="00F1523A" w:rsidP="003E3C78">
      <w:pPr>
        <w:numPr>
          <w:ilvl w:val="0"/>
          <w:numId w:val="8"/>
        </w:numPr>
        <w:shd w:val="clear" w:color="auto" w:fill="FFFFFF"/>
        <w:spacing w:before="100" w:beforeAutospacing="1" w:after="24"/>
        <w:rPr>
          <w:rFonts w:cs="Arial"/>
          <w:sz w:val="19"/>
          <w:szCs w:val="19"/>
          <w:lang w:val="en"/>
        </w:rPr>
      </w:pPr>
      <w:r w:rsidRPr="003E3C78">
        <w:rPr>
          <w:rFonts w:cs="Arial"/>
          <w:sz w:val="19"/>
          <w:lang w:val="en"/>
        </w:rPr>
        <w:t>CALO </w:t>
      </w:r>
      <w:r w:rsidRPr="003E3C78">
        <w:rPr>
          <w:rFonts w:cs="Arial"/>
          <w:sz w:val="19"/>
          <w:szCs w:val="19"/>
          <w:lang w:val="en"/>
        </w:rPr>
        <w:t>or "Cognitive Assistant that Learns and Organizes": software</w:t>
      </w:r>
    </w:p>
    <w:p w14:paraId="2DEB80FF" w14:textId="34621E4D" w:rsidR="00F1523A" w:rsidRPr="003E3C78" w:rsidRDefault="00F1523A" w:rsidP="003E3C78">
      <w:pPr>
        <w:numPr>
          <w:ilvl w:val="0"/>
          <w:numId w:val="8"/>
        </w:numPr>
        <w:shd w:val="clear" w:color="auto" w:fill="FFFFFF"/>
        <w:spacing w:before="100" w:beforeAutospacing="1" w:after="24"/>
        <w:rPr>
          <w:rFonts w:cs="Arial"/>
          <w:sz w:val="19"/>
          <w:szCs w:val="19"/>
          <w:lang w:val="en"/>
        </w:rPr>
      </w:pPr>
      <w:r w:rsidRPr="003E3C78">
        <w:rPr>
          <w:rFonts w:cs="Arial"/>
          <w:sz w:val="19"/>
          <w:lang w:val="en"/>
        </w:rPr>
        <w:t>CPOF</w:t>
      </w:r>
      <w:r w:rsidRPr="003E3C78">
        <w:rPr>
          <w:rFonts w:cs="Arial"/>
          <w:sz w:val="19"/>
          <w:szCs w:val="19"/>
          <w:lang w:val="en"/>
        </w:rPr>
        <w:t>: the command post of the future—networked information system for Command control.</w:t>
      </w:r>
    </w:p>
    <w:p w14:paraId="3EC09246" w14:textId="44B71E7E" w:rsidR="00F1523A" w:rsidRPr="003E3C78" w:rsidRDefault="00F1523A" w:rsidP="003E3C78">
      <w:pPr>
        <w:numPr>
          <w:ilvl w:val="0"/>
          <w:numId w:val="8"/>
        </w:numPr>
        <w:shd w:val="clear" w:color="auto" w:fill="FFFFFF"/>
        <w:spacing w:before="100" w:beforeAutospacing="1" w:after="24"/>
        <w:rPr>
          <w:rFonts w:cs="Arial"/>
          <w:sz w:val="19"/>
          <w:szCs w:val="19"/>
          <w:lang w:val="en"/>
        </w:rPr>
      </w:pPr>
      <w:r w:rsidRPr="003E3C78">
        <w:rPr>
          <w:rFonts w:cs="Arial"/>
          <w:sz w:val="19"/>
          <w:lang w:val="en"/>
        </w:rPr>
        <w:t>DAML</w:t>
      </w:r>
    </w:p>
    <w:p w14:paraId="7CB866E3" w14:textId="660A26DD" w:rsidR="00F1523A" w:rsidRPr="003E3C78" w:rsidRDefault="00F1523A" w:rsidP="003E3C78">
      <w:pPr>
        <w:numPr>
          <w:ilvl w:val="0"/>
          <w:numId w:val="8"/>
        </w:numPr>
        <w:shd w:val="clear" w:color="auto" w:fill="FFFFFF"/>
        <w:spacing w:before="100" w:beforeAutospacing="1" w:after="24"/>
        <w:rPr>
          <w:rFonts w:cs="Arial"/>
          <w:sz w:val="19"/>
          <w:szCs w:val="19"/>
          <w:lang w:val="en"/>
        </w:rPr>
      </w:pPr>
      <w:r w:rsidRPr="003E3C78">
        <w:rPr>
          <w:rFonts w:cs="Arial"/>
          <w:sz w:val="19"/>
          <w:lang w:val="en"/>
        </w:rPr>
        <w:t>ALASA</w:t>
      </w:r>
      <w:r w:rsidRPr="003E3C78">
        <w:rPr>
          <w:rFonts w:cs="Arial"/>
          <w:sz w:val="19"/>
          <w:szCs w:val="19"/>
          <w:lang w:val="en"/>
        </w:rPr>
        <w:t>: (Airborne Launch Assist Space Access): A rocket capable of launching a 100-pound satellite into low Earth orbit for less than $1 million.</w:t>
      </w:r>
    </w:p>
    <w:p w14:paraId="494FFC0A" w14:textId="71996EF5" w:rsidR="00F1523A" w:rsidRPr="003E3C78" w:rsidRDefault="00F1523A" w:rsidP="003E3C78">
      <w:pPr>
        <w:numPr>
          <w:ilvl w:val="0"/>
          <w:numId w:val="8"/>
        </w:numPr>
        <w:shd w:val="clear" w:color="auto" w:fill="FFFFFF"/>
        <w:spacing w:before="100" w:beforeAutospacing="1" w:after="24"/>
        <w:rPr>
          <w:rFonts w:cs="Arial"/>
          <w:sz w:val="19"/>
          <w:szCs w:val="19"/>
          <w:lang w:val="en"/>
        </w:rPr>
      </w:pPr>
      <w:r w:rsidRPr="003E3C78">
        <w:rPr>
          <w:rFonts w:cs="Arial"/>
          <w:sz w:val="19"/>
          <w:lang w:val="en"/>
        </w:rPr>
        <w:t>FALCON</w:t>
      </w:r>
    </w:p>
    <w:p w14:paraId="1C84E2ED" w14:textId="62BE67B9" w:rsidR="00F1523A" w:rsidRPr="003E3C78" w:rsidRDefault="00F1523A" w:rsidP="003E3C78">
      <w:pPr>
        <w:numPr>
          <w:ilvl w:val="0"/>
          <w:numId w:val="8"/>
        </w:numPr>
        <w:shd w:val="clear" w:color="auto" w:fill="FFFFFF"/>
        <w:spacing w:before="100" w:beforeAutospacing="1" w:after="24"/>
        <w:rPr>
          <w:rFonts w:cs="Arial"/>
          <w:sz w:val="19"/>
          <w:szCs w:val="19"/>
          <w:lang w:val="en"/>
        </w:rPr>
      </w:pPr>
      <w:r w:rsidRPr="003E3C78">
        <w:rPr>
          <w:rFonts w:cs="Arial"/>
          <w:sz w:val="19"/>
          <w:lang w:val="en"/>
        </w:rPr>
        <w:t>DARPA Grand Challenge</w:t>
      </w:r>
      <w:r w:rsidRPr="003E3C78">
        <w:rPr>
          <w:rFonts w:cs="Arial"/>
          <w:sz w:val="19"/>
          <w:szCs w:val="19"/>
          <w:lang w:val="en"/>
        </w:rPr>
        <w:t>:</w:t>
      </w:r>
      <w:r w:rsidRPr="003E3C78">
        <w:rPr>
          <w:rFonts w:cs="Arial"/>
          <w:sz w:val="19"/>
          <w:lang w:val="en"/>
        </w:rPr>
        <w:t> driverless car </w:t>
      </w:r>
      <w:r w:rsidRPr="003E3C78">
        <w:rPr>
          <w:rFonts w:cs="Arial"/>
          <w:sz w:val="19"/>
          <w:szCs w:val="19"/>
          <w:lang w:val="en"/>
        </w:rPr>
        <w:t>competition</w:t>
      </w:r>
    </w:p>
    <w:p w14:paraId="31026907" w14:textId="30EFA5E8" w:rsidR="00F1523A" w:rsidRPr="003E3C78" w:rsidRDefault="00F1523A" w:rsidP="003E3C78">
      <w:pPr>
        <w:numPr>
          <w:ilvl w:val="0"/>
          <w:numId w:val="8"/>
        </w:numPr>
        <w:shd w:val="clear" w:color="auto" w:fill="FFFFFF"/>
        <w:spacing w:before="100" w:beforeAutospacing="1" w:after="24"/>
        <w:rPr>
          <w:rFonts w:cs="Arial"/>
          <w:sz w:val="19"/>
          <w:szCs w:val="19"/>
          <w:lang w:val="en"/>
        </w:rPr>
      </w:pPr>
      <w:r w:rsidRPr="003E3C78">
        <w:rPr>
          <w:rFonts w:cs="Arial"/>
          <w:sz w:val="19"/>
          <w:lang w:val="en"/>
        </w:rPr>
        <w:t>DARPA Network Challenge</w:t>
      </w:r>
    </w:p>
    <w:p w14:paraId="4483FD98" w14:textId="124E10C5" w:rsidR="00F1523A" w:rsidRPr="003E3C78" w:rsidRDefault="00F1523A" w:rsidP="003E3C78">
      <w:pPr>
        <w:numPr>
          <w:ilvl w:val="0"/>
          <w:numId w:val="8"/>
        </w:numPr>
        <w:shd w:val="clear" w:color="auto" w:fill="FFFFFF"/>
        <w:spacing w:before="100" w:beforeAutospacing="1" w:after="24"/>
        <w:rPr>
          <w:rFonts w:cs="Arial"/>
          <w:sz w:val="19"/>
          <w:szCs w:val="19"/>
          <w:lang w:val="en"/>
        </w:rPr>
      </w:pPr>
      <w:r w:rsidRPr="003E3C78">
        <w:rPr>
          <w:rFonts w:cs="Arial"/>
          <w:sz w:val="19"/>
          <w:lang w:val="en"/>
        </w:rPr>
        <w:t>DARPA Shredder Challenge 2011 </w:t>
      </w:r>
      <w:r w:rsidRPr="003E3C78">
        <w:rPr>
          <w:rFonts w:cs="Arial"/>
          <w:sz w:val="19"/>
          <w:szCs w:val="19"/>
          <w:lang w:val="en"/>
        </w:rPr>
        <w:t>– Reconstruction of shredded documents</w:t>
      </w:r>
    </w:p>
    <w:p w14:paraId="16A49812" w14:textId="44E56EA4" w:rsidR="00F1523A" w:rsidRPr="003E3C78" w:rsidRDefault="00F1523A" w:rsidP="003E3C78">
      <w:pPr>
        <w:numPr>
          <w:ilvl w:val="0"/>
          <w:numId w:val="8"/>
        </w:numPr>
        <w:shd w:val="clear" w:color="auto" w:fill="FFFFFF"/>
        <w:spacing w:before="100" w:beforeAutospacing="1" w:after="24"/>
        <w:rPr>
          <w:rFonts w:cs="Arial"/>
          <w:sz w:val="19"/>
          <w:szCs w:val="19"/>
          <w:lang w:val="en"/>
        </w:rPr>
      </w:pPr>
      <w:r w:rsidRPr="003E3C78">
        <w:rPr>
          <w:rFonts w:cs="Arial"/>
          <w:sz w:val="19"/>
          <w:lang w:val="en"/>
        </w:rPr>
        <w:t>DARPA Silent Talk</w:t>
      </w:r>
      <w:r w:rsidRPr="003E3C78">
        <w:rPr>
          <w:rFonts w:cs="Arial"/>
          <w:sz w:val="19"/>
          <w:szCs w:val="19"/>
          <w:lang w:val="en"/>
        </w:rPr>
        <w:t>: A planned program attempting to identify EEG patterns for words and transmit these for covert communications.</w:t>
      </w:r>
      <w:r w:rsidR="003E3C78" w:rsidRPr="003E3C78">
        <w:rPr>
          <w:rFonts w:cs="Arial"/>
          <w:sz w:val="19"/>
          <w:szCs w:val="19"/>
          <w:lang w:val="en"/>
        </w:rPr>
        <w:t xml:space="preserve"> </w:t>
      </w:r>
    </w:p>
    <w:p w14:paraId="436ABAF0" w14:textId="173BCF8A" w:rsidR="00F1523A" w:rsidRPr="003E3C78" w:rsidRDefault="00F1523A" w:rsidP="003E3C78">
      <w:pPr>
        <w:numPr>
          <w:ilvl w:val="0"/>
          <w:numId w:val="8"/>
        </w:numPr>
        <w:shd w:val="clear" w:color="auto" w:fill="FFFFFF"/>
        <w:spacing w:before="100" w:beforeAutospacing="1" w:after="24"/>
        <w:rPr>
          <w:rFonts w:cs="Arial"/>
          <w:sz w:val="19"/>
          <w:szCs w:val="19"/>
          <w:lang w:val="en"/>
        </w:rPr>
      </w:pPr>
      <w:r w:rsidRPr="003E3C78">
        <w:rPr>
          <w:rFonts w:cs="Arial"/>
          <w:sz w:val="19"/>
          <w:lang w:val="en"/>
        </w:rPr>
        <w:t>DARPA Spectrum Challenge</w:t>
      </w:r>
    </w:p>
    <w:p w14:paraId="70925F34" w14:textId="77777777" w:rsidR="00F1523A" w:rsidRPr="003E3C78" w:rsidRDefault="00F1523A" w:rsidP="003E3C78">
      <w:pPr>
        <w:numPr>
          <w:ilvl w:val="0"/>
          <w:numId w:val="8"/>
        </w:numPr>
        <w:shd w:val="clear" w:color="auto" w:fill="FFFFFF"/>
        <w:spacing w:before="100" w:beforeAutospacing="1" w:after="24"/>
        <w:rPr>
          <w:rFonts w:cs="Arial"/>
          <w:sz w:val="19"/>
          <w:szCs w:val="19"/>
          <w:lang w:val="en"/>
        </w:rPr>
      </w:pPr>
      <w:r w:rsidRPr="003E3C78">
        <w:rPr>
          <w:rFonts w:cs="Arial"/>
          <w:sz w:val="19"/>
          <w:szCs w:val="19"/>
          <w:lang w:val="en"/>
        </w:rPr>
        <w:t>DEFENDER</w:t>
      </w:r>
    </w:p>
    <w:p w14:paraId="3A5B3BD0" w14:textId="7CC1B763" w:rsidR="00F1523A" w:rsidRPr="003E3C78" w:rsidRDefault="00F1523A" w:rsidP="003E3C78">
      <w:pPr>
        <w:numPr>
          <w:ilvl w:val="0"/>
          <w:numId w:val="8"/>
        </w:numPr>
        <w:shd w:val="clear" w:color="auto" w:fill="FFFFFF"/>
        <w:spacing w:before="100" w:beforeAutospacing="1" w:after="24"/>
        <w:rPr>
          <w:rFonts w:cs="Arial"/>
          <w:sz w:val="19"/>
          <w:szCs w:val="19"/>
          <w:lang w:val="en"/>
        </w:rPr>
      </w:pPr>
      <w:r w:rsidRPr="003E3C78">
        <w:rPr>
          <w:rFonts w:cs="Arial"/>
          <w:sz w:val="19"/>
          <w:lang w:val="en"/>
        </w:rPr>
        <w:t>EATR</w:t>
      </w:r>
    </w:p>
    <w:p w14:paraId="59126005" w14:textId="65B24D36" w:rsidR="00F1523A" w:rsidRPr="003E3C78" w:rsidRDefault="00F1523A" w:rsidP="003E3C78">
      <w:pPr>
        <w:numPr>
          <w:ilvl w:val="0"/>
          <w:numId w:val="8"/>
        </w:numPr>
        <w:shd w:val="clear" w:color="auto" w:fill="FFFFFF"/>
        <w:spacing w:before="100" w:beforeAutospacing="1" w:after="24"/>
        <w:rPr>
          <w:rFonts w:cs="Arial"/>
          <w:sz w:val="19"/>
          <w:szCs w:val="19"/>
          <w:lang w:val="en"/>
        </w:rPr>
      </w:pPr>
      <w:r w:rsidRPr="003E3C78">
        <w:rPr>
          <w:rFonts w:cs="Arial"/>
          <w:sz w:val="19"/>
          <w:lang w:val="en"/>
        </w:rPr>
        <w:t>EXACTO</w:t>
      </w:r>
      <w:r w:rsidRPr="003E3C78">
        <w:rPr>
          <w:rFonts w:cs="Arial"/>
          <w:sz w:val="19"/>
          <w:szCs w:val="19"/>
          <w:lang w:val="en"/>
        </w:rPr>
        <w:t>:</w:t>
      </w:r>
      <w:r w:rsidRPr="003E3C78">
        <w:rPr>
          <w:rFonts w:cs="Arial"/>
          <w:sz w:val="19"/>
          <w:lang w:val="en"/>
        </w:rPr>
        <w:t> Sniper rifle </w:t>
      </w:r>
      <w:r w:rsidRPr="003E3C78">
        <w:rPr>
          <w:rFonts w:cs="Arial"/>
          <w:sz w:val="19"/>
          <w:szCs w:val="19"/>
          <w:lang w:val="en"/>
        </w:rPr>
        <w:t>firing guided</w:t>
      </w:r>
      <w:r w:rsidRPr="003E3C78">
        <w:rPr>
          <w:rFonts w:cs="Arial"/>
          <w:sz w:val="19"/>
          <w:lang w:val="en"/>
        </w:rPr>
        <w:t> smart bullets</w:t>
      </w:r>
      <w:r w:rsidRPr="003E3C78">
        <w:rPr>
          <w:rFonts w:cs="Arial"/>
          <w:sz w:val="19"/>
          <w:szCs w:val="19"/>
          <w:lang w:val="en"/>
        </w:rPr>
        <w:t>.</w:t>
      </w:r>
    </w:p>
    <w:p w14:paraId="30FA8845" w14:textId="0B26343E" w:rsidR="00F1523A" w:rsidRPr="003E3C78" w:rsidRDefault="00F1523A" w:rsidP="003E3C78">
      <w:pPr>
        <w:numPr>
          <w:ilvl w:val="0"/>
          <w:numId w:val="8"/>
        </w:numPr>
        <w:shd w:val="clear" w:color="auto" w:fill="FFFFFF"/>
        <w:spacing w:before="100" w:beforeAutospacing="1" w:after="24"/>
        <w:rPr>
          <w:rFonts w:cs="Arial"/>
          <w:sz w:val="19"/>
          <w:szCs w:val="19"/>
          <w:lang w:val="en"/>
        </w:rPr>
      </w:pPr>
      <w:r w:rsidRPr="003E3C78">
        <w:rPr>
          <w:rFonts w:cs="Arial"/>
          <w:sz w:val="19"/>
          <w:lang w:val="en"/>
        </w:rPr>
        <w:t>High Performance Knowledge Bases</w:t>
      </w:r>
    </w:p>
    <w:p w14:paraId="164A7A7D" w14:textId="2736E266" w:rsidR="00F1523A" w:rsidRPr="003E3C78" w:rsidRDefault="00F1523A" w:rsidP="003E3C78">
      <w:pPr>
        <w:numPr>
          <w:ilvl w:val="0"/>
          <w:numId w:val="8"/>
        </w:numPr>
        <w:shd w:val="clear" w:color="auto" w:fill="FFFFFF"/>
        <w:spacing w:before="100" w:beforeAutospacing="1" w:after="24"/>
        <w:rPr>
          <w:rFonts w:cs="Arial"/>
          <w:sz w:val="19"/>
          <w:szCs w:val="19"/>
          <w:lang w:val="en"/>
        </w:rPr>
      </w:pPr>
      <w:r w:rsidRPr="003E3C78">
        <w:rPr>
          <w:rFonts w:cs="Arial"/>
          <w:sz w:val="19"/>
          <w:lang w:val="en"/>
        </w:rPr>
        <w:t>HISSS</w:t>
      </w:r>
    </w:p>
    <w:p w14:paraId="4249C276" w14:textId="6D7E0694" w:rsidR="00F1523A" w:rsidRPr="003E3C78" w:rsidRDefault="00F1523A" w:rsidP="003E3C78">
      <w:pPr>
        <w:numPr>
          <w:ilvl w:val="0"/>
          <w:numId w:val="8"/>
        </w:numPr>
        <w:shd w:val="clear" w:color="auto" w:fill="FFFFFF"/>
        <w:spacing w:before="100" w:beforeAutospacing="1" w:after="24"/>
        <w:rPr>
          <w:rFonts w:cs="Arial"/>
          <w:sz w:val="19"/>
          <w:szCs w:val="19"/>
          <w:lang w:val="en"/>
        </w:rPr>
      </w:pPr>
      <w:r w:rsidRPr="003E3C78">
        <w:rPr>
          <w:rFonts w:cs="Arial"/>
          <w:sz w:val="19"/>
          <w:lang w:val="en"/>
        </w:rPr>
        <w:t>Human Universal Load Carrier</w:t>
      </w:r>
      <w:r w:rsidRPr="003E3C78">
        <w:rPr>
          <w:rFonts w:cs="Arial"/>
          <w:sz w:val="19"/>
          <w:szCs w:val="19"/>
          <w:lang w:val="en"/>
        </w:rPr>
        <w:t>: battery-powered human exoskeleton</w:t>
      </w:r>
    </w:p>
    <w:p w14:paraId="22B5F36C" w14:textId="6021FA00" w:rsidR="00F1523A" w:rsidRPr="003E3C78" w:rsidRDefault="00F1523A" w:rsidP="003E3C78">
      <w:pPr>
        <w:numPr>
          <w:ilvl w:val="0"/>
          <w:numId w:val="8"/>
        </w:numPr>
        <w:shd w:val="clear" w:color="auto" w:fill="FFFFFF"/>
        <w:spacing w:before="100" w:beforeAutospacing="1" w:after="24"/>
        <w:rPr>
          <w:rFonts w:cs="Arial"/>
          <w:sz w:val="19"/>
          <w:szCs w:val="19"/>
          <w:lang w:val="en"/>
        </w:rPr>
      </w:pPr>
      <w:r w:rsidRPr="003E3C78">
        <w:rPr>
          <w:rFonts w:cs="Arial"/>
          <w:sz w:val="19"/>
          <w:lang w:val="en"/>
        </w:rPr>
        <w:t>Hypersonic Research Program</w:t>
      </w:r>
    </w:p>
    <w:p w14:paraId="394845CF" w14:textId="17551F91" w:rsidR="00F1523A" w:rsidRPr="003E3C78" w:rsidRDefault="00F1523A" w:rsidP="003E3C78">
      <w:pPr>
        <w:numPr>
          <w:ilvl w:val="0"/>
          <w:numId w:val="8"/>
        </w:numPr>
        <w:shd w:val="clear" w:color="auto" w:fill="FFFFFF"/>
        <w:spacing w:before="100" w:beforeAutospacing="1" w:after="24"/>
        <w:rPr>
          <w:rFonts w:cs="Arial"/>
          <w:sz w:val="19"/>
          <w:szCs w:val="19"/>
          <w:lang w:val="en"/>
        </w:rPr>
      </w:pPr>
      <w:r w:rsidRPr="003E3C78">
        <w:rPr>
          <w:rFonts w:cs="Arial"/>
          <w:sz w:val="19"/>
          <w:szCs w:val="19"/>
          <w:lang w:val="en"/>
        </w:rPr>
        <w:t>Luke Arm, a</w:t>
      </w:r>
      <w:r w:rsidRPr="003E3C78">
        <w:rPr>
          <w:rFonts w:cs="Arial"/>
          <w:sz w:val="19"/>
          <w:lang w:val="en"/>
        </w:rPr>
        <w:t> DEKA </w:t>
      </w:r>
      <w:r w:rsidRPr="003E3C78">
        <w:rPr>
          <w:rFonts w:cs="Arial"/>
          <w:sz w:val="19"/>
          <w:szCs w:val="19"/>
          <w:lang w:val="en"/>
        </w:rPr>
        <w:t>creation produced under the Revolutionizing Prosthetics program.</w:t>
      </w:r>
    </w:p>
    <w:p w14:paraId="24AAEC4B" w14:textId="35DE75C5" w:rsidR="00F1523A" w:rsidRPr="003E3C78" w:rsidRDefault="00F1523A" w:rsidP="003E3C78">
      <w:pPr>
        <w:numPr>
          <w:ilvl w:val="0"/>
          <w:numId w:val="8"/>
        </w:numPr>
        <w:shd w:val="clear" w:color="auto" w:fill="FFFFFF"/>
        <w:spacing w:before="100" w:beforeAutospacing="1" w:after="24"/>
        <w:rPr>
          <w:rFonts w:cs="Arial"/>
          <w:sz w:val="19"/>
          <w:szCs w:val="19"/>
          <w:lang w:val="en"/>
        </w:rPr>
      </w:pPr>
      <w:r w:rsidRPr="003E3C78">
        <w:rPr>
          <w:rFonts w:cs="Arial"/>
          <w:sz w:val="19"/>
          <w:lang w:val="en"/>
        </w:rPr>
        <w:lastRenderedPageBreak/>
        <w:t>MAHEM</w:t>
      </w:r>
      <w:r w:rsidRPr="003E3C78">
        <w:rPr>
          <w:rFonts w:cs="Arial"/>
          <w:sz w:val="19"/>
          <w:szCs w:val="19"/>
          <w:lang w:val="en"/>
        </w:rPr>
        <w:t>: Molten penetrating munition</w:t>
      </w:r>
    </w:p>
    <w:p w14:paraId="4C37C7C5" w14:textId="53C6EFF5" w:rsidR="00F1523A" w:rsidRPr="003E3C78" w:rsidRDefault="001B0556" w:rsidP="003E3C78">
      <w:pPr>
        <w:numPr>
          <w:ilvl w:val="0"/>
          <w:numId w:val="8"/>
        </w:numPr>
        <w:shd w:val="clear" w:color="auto" w:fill="FFFFFF"/>
        <w:spacing w:before="100" w:beforeAutospacing="1" w:after="24"/>
        <w:rPr>
          <w:rFonts w:cs="Arial"/>
          <w:sz w:val="19"/>
          <w:szCs w:val="19"/>
          <w:lang w:val="en"/>
        </w:rPr>
      </w:pPr>
      <w:r w:rsidRPr="003E3C78">
        <w:rPr>
          <w:rFonts w:cs="Arial"/>
          <w:sz w:val="19"/>
          <w:lang w:val="en"/>
        </w:rPr>
        <w:t>Mesh Worm</w:t>
      </w:r>
      <w:r w:rsidR="00F1523A" w:rsidRPr="003E3C78">
        <w:rPr>
          <w:rFonts w:cs="Arial"/>
          <w:sz w:val="19"/>
          <w:szCs w:val="19"/>
          <w:lang w:val="en"/>
        </w:rPr>
        <w:t>: an earthworm-like robot.</w:t>
      </w:r>
      <w:r w:rsidR="003E3C78" w:rsidRPr="003E3C78">
        <w:rPr>
          <w:rFonts w:cs="Arial"/>
          <w:sz w:val="19"/>
          <w:szCs w:val="19"/>
          <w:lang w:val="en"/>
        </w:rPr>
        <w:t xml:space="preserve"> </w:t>
      </w:r>
    </w:p>
    <w:p w14:paraId="12F7B832" w14:textId="2080C475" w:rsidR="00F1523A" w:rsidRPr="003E3C78" w:rsidRDefault="00F1523A" w:rsidP="003E3C78">
      <w:pPr>
        <w:numPr>
          <w:ilvl w:val="0"/>
          <w:numId w:val="8"/>
        </w:numPr>
        <w:shd w:val="clear" w:color="auto" w:fill="FFFFFF"/>
        <w:spacing w:before="100" w:beforeAutospacing="1" w:after="24"/>
        <w:rPr>
          <w:rFonts w:cs="Arial"/>
          <w:sz w:val="19"/>
          <w:szCs w:val="19"/>
          <w:lang w:val="en"/>
        </w:rPr>
      </w:pPr>
      <w:r w:rsidRPr="003E3C78">
        <w:rPr>
          <w:rFonts w:cs="Arial"/>
          <w:sz w:val="19"/>
          <w:lang w:val="en"/>
        </w:rPr>
        <w:t>Mind's Eye</w:t>
      </w:r>
      <w:r w:rsidRPr="003E3C78">
        <w:rPr>
          <w:rFonts w:cs="Arial"/>
          <w:sz w:val="19"/>
          <w:szCs w:val="19"/>
          <w:lang w:val="en"/>
        </w:rPr>
        <w:t>: A visual intelligence system capable of detecting and analyzing activity from video feeds.</w:t>
      </w:r>
      <w:r w:rsidR="003E3C78" w:rsidRPr="003E3C78">
        <w:rPr>
          <w:rFonts w:cs="Arial"/>
          <w:sz w:val="19"/>
          <w:szCs w:val="19"/>
          <w:lang w:val="en"/>
        </w:rPr>
        <w:t xml:space="preserve"> </w:t>
      </w:r>
    </w:p>
    <w:p w14:paraId="446211A8" w14:textId="7A7FCDA9" w:rsidR="00F1523A" w:rsidRPr="003E3C78" w:rsidRDefault="00F1523A" w:rsidP="003E3C78">
      <w:pPr>
        <w:numPr>
          <w:ilvl w:val="0"/>
          <w:numId w:val="8"/>
        </w:numPr>
        <w:shd w:val="clear" w:color="auto" w:fill="FFFFFF"/>
        <w:spacing w:before="100" w:beforeAutospacing="1" w:after="24"/>
        <w:rPr>
          <w:rFonts w:cs="Arial"/>
          <w:sz w:val="19"/>
          <w:szCs w:val="19"/>
          <w:lang w:val="en"/>
        </w:rPr>
      </w:pPr>
      <w:r w:rsidRPr="003E3C78">
        <w:rPr>
          <w:rFonts w:cs="Arial"/>
          <w:sz w:val="19"/>
          <w:lang w:val="en"/>
        </w:rPr>
        <w:t>MOSIS</w:t>
      </w:r>
    </w:p>
    <w:p w14:paraId="014C3C6B" w14:textId="47CCC531" w:rsidR="00F1523A" w:rsidRPr="003E3C78" w:rsidRDefault="00F1523A" w:rsidP="003E3C78">
      <w:pPr>
        <w:numPr>
          <w:ilvl w:val="0"/>
          <w:numId w:val="8"/>
        </w:numPr>
        <w:shd w:val="clear" w:color="auto" w:fill="FFFFFF"/>
        <w:spacing w:before="100" w:beforeAutospacing="1" w:after="24"/>
        <w:rPr>
          <w:rFonts w:cs="Arial"/>
          <w:sz w:val="19"/>
          <w:szCs w:val="19"/>
          <w:lang w:val="en"/>
        </w:rPr>
      </w:pPr>
      <w:r w:rsidRPr="003E3C78">
        <w:rPr>
          <w:rFonts w:cs="Arial"/>
          <w:sz w:val="19"/>
          <w:lang w:val="en"/>
        </w:rPr>
        <w:t>MQ-1 Predator</w:t>
      </w:r>
    </w:p>
    <w:p w14:paraId="64B674F0" w14:textId="1AA117B0" w:rsidR="00F1523A" w:rsidRPr="003E3C78" w:rsidRDefault="00F1523A" w:rsidP="003E3C78">
      <w:pPr>
        <w:numPr>
          <w:ilvl w:val="0"/>
          <w:numId w:val="8"/>
        </w:numPr>
        <w:shd w:val="clear" w:color="auto" w:fill="FFFFFF"/>
        <w:spacing w:before="100" w:beforeAutospacing="1" w:after="24"/>
        <w:rPr>
          <w:rFonts w:cs="Arial"/>
          <w:sz w:val="19"/>
          <w:szCs w:val="19"/>
          <w:lang w:val="en"/>
        </w:rPr>
      </w:pPr>
      <w:r w:rsidRPr="003E3C78">
        <w:rPr>
          <w:rFonts w:cs="Arial"/>
          <w:sz w:val="19"/>
          <w:lang w:val="en"/>
        </w:rPr>
        <w:t>Multics</w:t>
      </w:r>
    </w:p>
    <w:p w14:paraId="46B11180" w14:textId="1A292086" w:rsidR="00F1523A" w:rsidRPr="003E3C78" w:rsidRDefault="00F1523A" w:rsidP="003E3C78">
      <w:pPr>
        <w:numPr>
          <w:ilvl w:val="0"/>
          <w:numId w:val="8"/>
        </w:numPr>
        <w:shd w:val="clear" w:color="auto" w:fill="FFFFFF"/>
        <w:spacing w:before="100" w:beforeAutospacing="1" w:after="24"/>
        <w:rPr>
          <w:rFonts w:cs="Arial"/>
          <w:sz w:val="19"/>
          <w:szCs w:val="19"/>
          <w:lang w:val="en"/>
        </w:rPr>
      </w:pPr>
      <w:r w:rsidRPr="003E3C78">
        <w:rPr>
          <w:rFonts w:cs="Arial"/>
          <w:sz w:val="19"/>
          <w:lang w:val="en"/>
        </w:rPr>
        <w:t>Next Generation Tactical Wearable Night Vision</w:t>
      </w:r>
      <w:r w:rsidRPr="003E3C78">
        <w:rPr>
          <w:rFonts w:cs="Arial"/>
          <w:sz w:val="19"/>
          <w:szCs w:val="19"/>
          <w:lang w:val="en"/>
        </w:rPr>
        <w:t>: Smaller and lighter sunglass-sized night vision devices that can switch between different viewing bands.</w:t>
      </w:r>
      <w:r w:rsidR="003E3C78" w:rsidRPr="003E3C78">
        <w:rPr>
          <w:rFonts w:cs="Arial"/>
          <w:sz w:val="19"/>
          <w:szCs w:val="19"/>
          <w:lang w:val="en"/>
        </w:rPr>
        <w:t xml:space="preserve"> </w:t>
      </w:r>
    </w:p>
    <w:p w14:paraId="11F9398A" w14:textId="134933F7" w:rsidR="00F1523A" w:rsidRPr="003E3C78" w:rsidRDefault="00F1523A" w:rsidP="003E3C78">
      <w:pPr>
        <w:numPr>
          <w:ilvl w:val="0"/>
          <w:numId w:val="8"/>
        </w:numPr>
        <w:shd w:val="clear" w:color="auto" w:fill="FFFFFF"/>
        <w:spacing w:before="100" w:beforeAutospacing="1" w:after="24"/>
        <w:rPr>
          <w:rFonts w:cs="Arial"/>
          <w:sz w:val="19"/>
          <w:szCs w:val="19"/>
          <w:lang w:val="en"/>
        </w:rPr>
      </w:pPr>
      <w:r w:rsidRPr="003E3C78">
        <w:rPr>
          <w:rFonts w:cs="Arial"/>
          <w:sz w:val="19"/>
          <w:lang w:val="en"/>
        </w:rPr>
        <w:t>NLS/Augment</w:t>
      </w:r>
      <w:r w:rsidRPr="003E3C78">
        <w:rPr>
          <w:rFonts w:cs="Arial"/>
          <w:sz w:val="19"/>
          <w:szCs w:val="19"/>
          <w:lang w:val="en"/>
        </w:rPr>
        <w:t>: the origin of the canonical contemporary computer user interface</w:t>
      </w:r>
    </w:p>
    <w:p w14:paraId="2121150A" w14:textId="7ACAE212" w:rsidR="00F1523A" w:rsidRPr="003E3C78" w:rsidRDefault="00F1523A" w:rsidP="003E3C78">
      <w:pPr>
        <w:numPr>
          <w:ilvl w:val="0"/>
          <w:numId w:val="8"/>
        </w:numPr>
        <w:shd w:val="clear" w:color="auto" w:fill="FFFFFF"/>
        <w:spacing w:before="100" w:beforeAutospacing="1" w:after="24"/>
        <w:rPr>
          <w:rFonts w:cs="Arial"/>
          <w:sz w:val="19"/>
          <w:szCs w:val="19"/>
          <w:lang w:val="en"/>
        </w:rPr>
      </w:pPr>
      <w:r w:rsidRPr="003E3C78">
        <w:rPr>
          <w:rFonts w:cs="Arial"/>
          <w:sz w:val="19"/>
          <w:lang w:val="en"/>
        </w:rPr>
        <w:t>Northrop Grumman Switchblade</w:t>
      </w:r>
      <w:r w:rsidRPr="003E3C78">
        <w:rPr>
          <w:rFonts w:cs="Arial"/>
          <w:sz w:val="19"/>
          <w:szCs w:val="19"/>
          <w:lang w:val="en"/>
        </w:rPr>
        <w:t>: an unmanned oblique-wing flying aircraft for high speed, long range and long endurance flight</w:t>
      </w:r>
    </w:p>
    <w:p w14:paraId="0D30D310" w14:textId="63B293C1" w:rsidR="00F1523A" w:rsidRPr="003E3C78" w:rsidRDefault="00F1523A" w:rsidP="003E3C78">
      <w:pPr>
        <w:numPr>
          <w:ilvl w:val="0"/>
          <w:numId w:val="8"/>
        </w:numPr>
        <w:shd w:val="clear" w:color="auto" w:fill="FFFFFF"/>
        <w:spacing w:before="100" w:beforeAutospacing="1" w:after="24"/>
        <w:rPr>
          <w:rFonts w:cs="Arial"/>
          <w:sz w:val="19"/>
          <w:szCs w:val="19"/>
          <w:lang w:val="en"/>
        </w:rPr>
      </w:pPr>
      <w:r w:rsidRPr="003E3C78">
        <w:rPr>
          <w:rFonts w:cs="Arial"/>
          <w:sz w:val="19"/>
          <w:lang w:val="en"/>
        </w:rPr>
        <w:t>One Shot</w:t>
      </w:r>
      <w:r w:rsidRPr="003E3C78">
        <w:rPr>
          <w:rFonts w:cs="Arial"/>
          <w:sz w:val="19"/>
          <w:szCs w:val="19"/>
          <w:lang w:val="en"/>
        </w:rPr>
        <w:t>: Sniper scope that automatically measures crosswind and range to ensure accuracy in field conditions.</w:t>
      </w:r>
      <w:r w:rsidR="003E3C78" w:rsidRPr="003E3C78">
        <w:rPr>
          <w:rFonts w:cs="Arial"/>
          <w:sz w:val="19"/>
          <w:szCs w:val="19"/>
          <w:lang w:val="en"/>
        </w:rPr>
        <w:t xml:space="preserve"> </w:t>
      </w:r>
    </w:p>
    <w:p w14:paraId="251DC9A8" w14:textId="59CBF7BA" w:rsidR="00F1523A" w:rsidRPr="003E3C78" w:rsidRDefault="00F1523A" w:rsidP="003E3C78">
      <w:pPr>
        <w:numPr>
          <w:ilvl w:val="0"/>
          <w:numId w:val="8"/>
        </w:numPr>
        <w:shd w:val="clear" w:color="auto" w:fill="FFFFFF"/>
        <w:spacing w:before="100" w:beforeAutospacing="1" w:after="24"/>
        <w:rPr>
          <w:rFonts w:cs="Arial"/>
          <w:sz w:val="19"/>
          <w:szCs w:val="19"/>
          <w:lang w:val="en"/>
        </w:rPr>
      </w:pPr>
      <w:r w:rsidRPr="003E3C78">
        <w:rPr>
          <w:rFonts w:cs="Arial"/>
          <w:sz w:val="19"/>
          <w:lang w:val="en"/>
        </w:rPr>
        <w:t>Onion routing</w:t>
      </w:r>
      <w:r w:rsidRPr="003E3C78">
        <w:rPr>
          <w:rFonts w:cs="Arial"/>
          <w:sz w:val="19"/>
          <w:szCs w:val="19"/>
          <w:lang w:val="en"/>
        </w:rPr>
        <w:t>, a technique developed in the mid-1990s and later employed by</w:t>
      </w:r>
      <w:r w:rsidRPr="003E3C78">
        <w:rPr>
          <w:rFonts w:cs="Arial"/>
          <w:sz w:val="19"/>
          <w:lang w:val="en"/>
        </w:rPr>
        <w:t> Tor </w:t>
      </w:r>
      <w:r w:rsidRPr="003E3C78">
        <w:rPr>
          <w:rFonts w:cs="Arial"/>
          <w:sz w:val="19"/>
          <w:szCs w:val="19"/>
          <w:lang w:val="en"/>
        </w:rPr>
        <w:t>to anonymize communications over a</w:t>
      </w:r>
      <w:r w:rsidRPr="003E3C78">
        <w:rPr>
          <w:rFonts w:cs="Arial"/>
          <w:sz w:val="19"/>
          <w:lang w:val="en"/>
        </w:rPr>
        <w:t> computer network</w:t>
      </w:r>
      <w:r w:rsidRPr="003E3C78">
        <w:rPr>
          <w:rFonts w:cs="Arial"/>
          <w:sz w:val="19"/>
          <w:szCs w:val="19"/>
          <w:lang w:val="en"/>
        </w:rPr>
        <w:t>.</w:t>
      </w:r>
    </w:p>
    <w:p w14:paraId="02CDF865" w14:textId="1D509E08" w:rsidR="00F1523A" w:rsidRPr="003E3C78" w:rsidRDefault="00F1523A" w:rsidP="003E3C78">
      <w:pPr>
        <w:numPr>
          <w:ilvl w:val="0"/>
          <w:numId w:val="8"/>
        </w:numPr>
        <w:shd w:val="clear" w:color="auto" w:fill="FFFFFF"/>
        <w:spacing w:before="100" w:beforeAutospacing="1" w:after="24"/>
        <w:rPr>
          <w:rFonts w:cs="Arial"/>
          <w:sz w:val="19"/>
          <w:szCs w:val="19"/>
          <w:lang w:val="en"/>
        </w:rPr>
      </w:pPr>
      <w:r w:rsidRPr="003E3C78">
        <w:rPr>
          <w:rFonts w:cs="Arial"/>
          <w:sz w:val="19"/>
          <w:lang w:val="en"/>
        </w:rPr>
        <w:t>Passive radar</w:t>
      </w:r>
    </w:p>
    <w:p w14:paraId="32BEDD4F" w14:textId="746AA35A" w:rsidR="00F1523A" w:rsidRPr="003E3C78" w:rsidRDefault="00F1523A" w:rsidP="003E3C78">
      <w:pPr>
        <w:numPr>
          <w:ilvl w:val="0"/>
          <w:numId w:val="8"/>
        </w:numPr>
        <w:shd w:val="clear" w:color="auto" w:fill="FFFFFF"/>
        <w:spacing w:before="100" w:beforeAutospacing="1" w:after="24"/>
        <w:rPr>
          <w:rFonts w:cs="Arial"/>
          <w:sz w:val="19"/>
          <w:szCs w:val="19"/>
          <w:lang w:val="en"/>
        </w:rPr>
      </w:pPr>
      <w:r w:rsidRPr="003E3C78">
        <w:rPr>
          <w:rFonts w:cs="Arial"/>
          <w:sz w:val="19"/>
          <w:lang w:val="en"/>
        </w:rPr>
        <w:t>Policy Analysis Market</w:t>
      </w:r>
    </w:p>
    <w:p w14:paraId="5F3CF664" w14:textId="5A289AB0" w:rsidR="00F1523A" w:rsidRPr="003E3C78" w:rsidRDefault="00F1523A" w:rsidP="003E3C78">
      <w:pPr>
        <w:numPr>
          <w:ilvl w:val="0"/>
          <w:numId w:val="8"/>
        </w:numPr>
        <w:shd w:val="clear" w:color="auto" w:fill="FFFFFF"/>
        <w:spacing w:before="100" w:beforeAutospacing="1" w:after="24"/>
        <w:rPr>
          <w:rFonts w:cs="Arial"/>
          <w:sz w:val="19"/>
          <w:szCs w:val="19"/>
          <w:lang w:val="en"/>
        </w:rPr>
      </w:pPr>
      <w:r w:rsidRPr="003E3C78">
        <w:rPr>
          <w:rFonts w:cs="Arial"/>
          <w:sz w:val="19"/>
          <w:lang w:val="en"/>
        </w:rPr>
        <w:t>POSSE</w:t>
      </w:r>
    </w:p>
    <w:p w14:paraId="40C5513D" w14:textId="1AB24584" w:rsidR="00F1523A" w:rsidRPr="003E3C78" w:rsidRDefault="00F1523A" w:rsidP="003E3C78">
      <w:pPr>
        <w:numPr>
          <w:ilvl w:val="0"/>
          <w:numId w:val="8"/>
        </w:numPr>
        <w:shd w:val="clear" w:color="auto" w:fill="FFFFFF"/>
        <w:spacing w:before="100" w:beforeAutospacing="1" w:after="24"/>
        <w:rPr>
          <w:rFonts w:cs="Arial"/>
          <w:sz w:val="19"/>
          <w:szCs w:val="19"/>
          <w:lang w:val="en"/>
        </w:rPr>
      </w:pPr>
      <w:r w:rsidRPr="003E3C78">
        <w:rPr>
          <w:rFonts w:cs="Arial"/>
          <w:sz w:val="19"/>
          <w:lang w:val="en"/>
        </w:rPr>
        <w:t>Project AGILE</w:t>
      </w:r>
      <w:r w:rsidRPr="003E3C78">
        <w:rPr>
          <w:rFonts w:cs="Arial"/>
          <w:sz w:val="19"/>
          <w:szCs w:val="19"/>
          <w:lang w:val="en"/>
        </w:rPr>
        <w:t>, a</w:t>
      </w:r>
      <w:r w:rsidRPr="003E3C78">
        <w:rPr>
          <w:rFonts w:cs="Arial"/>
          <w:sz w:val="19"/>
          <w:lang w:val="en"/>
        </w:rPr>
        <w:t> Vietnam War</w:t>
      </w:r>
      <w:r w:rsidRPr="003E3C78">
        <w:rPr>
          <w:rFonts w:cs="Arial"/>
          <w:sz w:val="19"/>
          <w:szCs w:val="19"/>
          <w:lang w:val="en"/>
        </w:rPr>
        <w:t>-era investigation into methods of remote,</w:t>
      </w:r>
      <w:r w:rsidRPr="003E3C78">
        <w:rPr>
          <w:rFonts w:cs="Arial"/>
          <w:sz w:val="19"/>
          <w:lang w:val="en"/>
        </w:rPr>
        <w:t> asymmetric warfare </w:t>
      </w:r>
      <w:r w:rsidRPr="003E3C78">
        <w:rPr>
          <w:rFonts w:cs="Arial"/>
          <w:sz w:val="19"/>
          <w:szCs w:val="19"/>
          <w:lang w:val="en"/>
        </w:rPr>
        <w:t>for use in conflicts with</w:t>
      </w:r>
      <w:r w:rsidRPr="003E3C78">
        <w:rPr>
          <w:rFonts w:cs="Arial"/>
          <w:sz w:val="19"/>
          <w:lang w:val="en"/>
        </w:rPr>
        <w:t> Communist </w:t>
      </w:r>
      <w:r w:rsidRPr="003E3C78">
        <w:rPr>
          <w:rFonts w:cs="Arial"/>
          <w:sz w:val="19"/>
          <w:szCs w:val="19"/>
          <w:lang w:val="en"/>
        </w:rPr>
        <w:t>insurgents.</w:t>
      </w:r>
    </w:p>
    <w:p w14:paraId="6CCA751D" w14:textId="0A560AC0" w:rsidR="00F1523A" w:rsidRPr="003E3C78" w:rsidRDefault="00F1523A" w:rsidP="003E3C78">
      <w:pPr>
        <w:numPr>
          <w:ilvl w:val="0"/>
          <w:numId w:val="8"/>
        </w:numPr>
        <w:shd w:val="clear" w:color="auto" w:fill="FFFFFF"/>
        <w:spacing w:before="100" w:beforeAutospacing="1" w:after="24"/>
        <w:rPr>
          <w:rFonts w:cs="Arial"/>
          <w:sz w:val="19"/>
          <w:szCs w:val="19"/>
          <w:lang w:val="en"/>
        </w:rPr>
      </w:pPr>
      <w:r w:rsidRPr="003E3C78">
        <w:rPr>
          <w:rFonts w:cs="Arial"/>
          <w:sz w:val="19"/>
          <w:lang w:val="en"/>
        </w:rPr>
        <w:t>Project MAC</w:t>
      </w:r>
    </w:p>
    <w:p w14:paraId="2DFBBF37" w14:textId="1E0DFB2E" w:rsidR="00F1523A" w:rsidRPr="003E3C78" w:rsidRDefault="00F1523A" w:rsidP="003E3C78">
      <w:pPr>
        <w:numPr>
          <w:ilvl w:val="0"/>
          <w:numId w:val="8"/>
        </w:numPr>
        <w:shd w:val="clear" w:color="auto" w:fill="FFFFFF"/>
        <w:spacing w:before="100" w:beforeAutospacing="1" w:after="24"/>
        <w:rPr>
          <w:rFonts w:cs="Arial"/>
          <w:sz w:val="19"/>
          <w:szCs w:val="19"/>
          <w:lang w:val="en"/>
        </w:rPr>
      </w:pPr>
      <w:r w:rsidRPr="003E3C78">
        <w:rPr>
          <w:rFonts w:cs="Arial"/>
          <w:sz w:val="19"/>
          <w:lang w:val="en"/>
        </w:rPr>
        <w:t>Proto 2</w:t>
      </w:r>
      <w:r w:rsidRPr="003E3C78">
        <w:rPr>
          <w:rFonts w:cs="Arial"/>
          <w:sz w:val="19"/>
          <w:szCs w:val="19"/>
          <w:lang w:val="en"/>
        </w:rPr>
        <w:t>: a thought-controlled prosthetic arm</w:t>
      </w:r>
    </w:p>
    <w:p w14:paraId="2DE36731" w14:textId="77777777" w:rsidR="00F1523A" w:rsidRPr="003E3C78" w:rsidRDefault="00F1523A" w:rsidP="003E3C78">
      <w:pPr>
        <w:numPr>
          <w:ilvl w:val="0"/>
          <w:numId w:val="8"/>
        </w:numPr>
        <w:shd w:val="clear" w:color="auto" w:fill="FFFFFF"/>
        <w:spacing w:before="100" w:beforeAutospacing="1" w:after="24"/>
        <w:rPr>
          <w:rFonts w:cs="Arial"/>
          <w:sz w:val="19"/>
          <w:szCs w:val="19"/>
          <w:lang w:val="en"/>
        </w:rPr>
      </w:pPr>
      <w:r w:rsidRPr="003E3C78">
        <w:rPr>
          <w:rFonts w:cs="Arial"/>
          <w:sz w:val="19"/>
          <w:szCs w:val="19"/>
          <w:lang w:val="en"/>
        </w:rPr>
        <w:t>Rapid Knowledge Formation</w:t>
      </w:r>
    </w:p>
    <w:p w14:paraId="07FA7DD9" w14:textId="620922FD" w:rsidR="00F1523A" w:rsidRPr="003E3C78" w:rsidRDefault="00F1523A" w:rsidP="003E3C78">
      <w:pPr>
        <w:numPr>
          <w:ilvl w:val="0"/>
          <w:numId w:val="8"/>
        </w:numPr>
        <w:shd w:val="clear" w:color="auto" w:fill="FFFFFF"/>
        <w:spacing w:before="100" w:beforeAutospacing="1" w:after="24"/>
        <w:rPr>
          <w:rFonts w:cs="Arial"/>
          <w:sz w:val="19"/>
          <w:szCs w:val="19"/>
          <w:lang w:val="en"/>
        </w:rPr>
      </w:pPr>
      <w:r w:rsidRPr="003E3C78">
        <w:rPr>
          <w:rFonts w:cs="Arial"/>
          <w:sz w:val="19"/>
          <w:lang w:val="en"/>
        </w:rPr>
        <w:t>Sea Shadow</w:t>
      </w:r>
    </w:p>
    <w:p w14:paraId="2FBAA667" w14:textId="3D757B50" w:rsidR="00F1523A" w:rsidRPr="003E3C78" w:rsidRDefault="00F1523A" w:rsidP="003E3C78">
      <w:pPr>
        <w:numPr>
          <w:ilvl w:val="0"/>
          <w:numId w:val="8"/>
        </w:numPr>
        <w:shd w:val="clear" w:color="auto" w:fill="FFFFFF"/>
        <w:spacing w:before="100" w:beforeAutospacing="1" w:after="24"/>
        <w:rPr>
          <w:rFonts w:cs="Arial"/>
          <w:sz w:val="19"/>
          <w:szCs w:val="19"/>
          <w:lang w:val="en"/>
        </w:rPr>
      </w:pPr>
      <w:r w:rsidRPr="003E3C78">
        <w:rPr>
          <w:rFonts w:cs="Arial"/>
          <w:sz w:val="19"/>
          <w:lang w:val="en"/>
        </w:rPr>
        <w:t>SIMNET</w:t>
      </w:r>
      <w:r w:rsidRPr="003E3C78">
        <w:rPr>
          <w:rFonts w:cs="Arial"/>
          <w:sz w:val="19"/>
          <w:szCs w:val="19"/>
          <w:lang w:val="en"/>
        </w:rPr>
        <w:t>: Wide area network with vehicle simulators and displays for real-time distributed combat simulation: tanks, helicopters and airplanes in a virtual battlefield.</w:t>
      </w:r>
    </w:p>
    <w:p w14:paraId="268E9C94" w14:textId="0B159CAC" w:rsidR="00F1523A" w:rsidRPr="003E3C78" w:rsidRDefault="00F1523A" w:rsidP="003E3C78">
      <w:pPr>
        <w:numPr>
          <w:ilvl w:val="0"/>
          <w:numId w:val="8"/>
        </w:numPr>
        <w:shd w:val="clear" w:color="auto" w:fill="FFFFFF"/>
        <w:spacing w:before="100" w:beforeAutospacing="1" w:after="24"/>
        <w:rPr>
          <w:rFonts w:cs="Arial"/>
          <w:sz w:val="19"/>
          <w:szCs w:val="19"/>
          <w:lang w:val="en"/>
        </w:rPr>
      </w:pPr>
      <w:r w:rsidRPr="003E3C78">
        <w:rPr>
          <w:rFonts w:cs="Arial"/>
          <w:sz w:val="19"/>
          <w:lang w:val="en"/>
        </w:rPr>
        <w:t>DARPA Silent Talk</w:t>
      </w:r>
      <w:r w:rsidRPr="003E3C78">
        <w:rPr>
          <w:rFonts w:cs="Arial"/>
          <w:sz w:val="19"/>
          <w:szCs w:val="19"/>
          <w:lang w:val="en"/>
        </w:rPr>
        <w:t>: A planned program attempting to identify EEG patterns for words and transmit these for covert communications.</w:t>
      </w:r>
      <w:r w:rsidR="003E3C78" w:rsidRPr="003E3C78">
        <w:rPr>
          <w:rFonts w:cs="Arial"/>
          <w:sz w:val="19"/>
          <w:szCs w:val="19"/>
          <w:lang w:val="en"/>
        </w:rPr>
        <w:t xml:space="preserve"> </w:t>
      </w:r>
    </w:p>
    <w:p w14:paraId="4819A777" w14:textId="2FDE15C8" w:rsidR="00F1523A" w:rsidRPr="003E3C78" w:rsidRDefault="00F1523A" w:rsidP="003E3C78">
      <w:pPr>
        <w:numPr>
          <w:ilvl w:val="0"/>
          <w:numId w:val="8"/>
        </w:numPr>
        <w:shd w:val="clear" w:color="auto" w:fill="FFFFFF"/>
        <w:spacing w:before="100" w:beforeAutospacing="1" w:after="24"/>
        <w:rPr>
          <w:rFonts w:cs="Arial"/>
          <w:sz w:val="19"/>
          <w:szCs w:val="19"/>
          <w:lang w:val="en"/>
        </w:rPr>
      </w:pPr>
      <w:r w:rsidRPr="003E3C78">
        <w:rPr>
          <w:rFonts w:cs="Arial"/>
          <w:sz w:val="19"/>
          <w:lang w:val="en"/>
        </w:rPr>
        <w:t>System F6</w:t>
      </w:r>
      <w:r w:rsidRPr="003E3C78">
        <w:rPr>
          <w:rFonts w:cs="Arial"/>
          <w:sz w:val="19"/>
          <w:szCs w:val="19"/>
          <w:lang w:val="en"/>
        </w:rPr>
        <w:t>—</w:t>
      </w:r>
      <w:r w:rsidRPr="003E3C78">
        <w:rPr>
          <w:rFonts w:cs="Arial"/>
          <w:i/>
          <w:iCs/>
          <w:sz w:val="19"/>
          <w:szCs w:val="19"/>
          <w:lang w:val="en"/>
        </w:rPr>
        <w:t>Future, Fast, Flexible,</w:t>
      </w:r>
      <w:r w:rsidRPr="003E3C78">
        <w:rPr>
          <w:rFonts w:cs="Arial"/>
          <w:i/>
          <w:iCs/>
          <w:sz w:val="19"/>
          <w:lang w:val="en"/>
        </w:rPr>
        <w:t> Fractionated Free-flying Spacecraft </w:t>
      </w:r>
      <w:r w:rsidRPr="003E3C78">
        <w:rPr>
          <w:rFonts w:cs="Arial"/>
          <w:i/>
          <w:iCs/>
          <w:sz w:val="19"/>
          <w:szCs w:val="19"/>
          <w:lang w:val="en"/>
        </w:rPr>
        <w:t>United by Information Exchange</w:t>
      </w:r>
      <w:r w:rsidRPr="003E3C78">
        <w:rPr>
          <w:rFonts w:cs="Arial"/>
          <w:sz w:val="19"/>
          <w:szCs w:val="19"/>
          <w:lang w:val="en"/>
        </w:rPr>
        <w:t>—technology demonstrator: a 2006–2012</w:t>
      </w:r>
    </w:p>
    <w:p w14:paraId="1B3A67EF" w14:textId="1B88A49E" w:rsidR="00F1523A" w:rsidRPr="003E3C78" w:rsidRDefault="00F1523A" w:rsidP="003E3C78">
      <w:pPr>
        <w:numPr>
          <w:ilvl w:val="0"/>
          <w:numId w:val="8"/>
        </w:numPr>
        <w:shd w:val="clear" w:color="auto" w:fill="FFFFFF"/>
        <w:spacing w:before="100" w:beforeAutospacing="1" w:after="24"/>
        <w:rPr>
          <w:rFonts w:cs="Arial"/>
          <w:sz w:val="19"/>
          <w:szCs w:val="19"/>
          <w:lang w:val="en"/>
        </w:rPr>
      </w:pPr>
      <w:r w:rsidRPr="003E3C78">
        <w:rPr>
          <w:rFonts w:cs="Arial"/>
          <w:sz w:val="19"/>
          <w:szCs w:val="19"/>
          <w:lang w:val="en"/>
        </w:rPr>
        <w:t>I3 (Intelligent Integration of Information),</w:t>
      </w:r>
      <w:r w:rsidRPr="003E3C78">
        <w:rPr>
          <w:rFonts w:cs="Arial"/>
          <w:sz w:val="19"/>
          <w:lang w:val="en"/>
        </w:rPr>
        <w:t> </w:t>
      </w:r>
      <w:r w:rsidRPr="003E3C78">
        <w:rPr>
          <w:rFonts w:cs="Arial"/>
          <w:sz w:val="19"/>
          <w:szCs w:val="19"/>
          <w:lang w:val="en"/>
        </w:rPr>
        <w:t>supported the</w:t>
      </w:r>
      <w:r w:rsidRPr="003E3C78">
        <w:rPr>
          <w:rFonts w:cs="Arial"/>
          <w:sz w:val="19"/>
          <w:lang w:val="en"/>
        </w:rPr>
        <w:t> Digital Library </w:t>
      </w:r>
      <w:r w:rsidRPr="003E3C78">
        <w:rPr>
          <w:rFonts w:cs="Arial"/>
          <w:sz w:val="19"/>
          <w:szCs w:val="19"/>
          <w:lang w:val="en"/>
        </w:rPr>
        <w:t>research effort through</w:t>
      </w:r>
      <w:r w:rsidRPr="003E3C78">
        <w:rPr>
          <w:rFonts w:cs="Arial"/>
          <w:sz w:val="19"/>
          <w:lang w:val="en"/>
        </w:rPr>
        <w:t> NSF</w:t>
      </w:r>
    </w:p>
    <w:p w14:paraId="2AB1FE4A" w14:textId="77777777" w:rsidR="00F1523A" w:rsidRPr="003E3C78" w:rsidRDefault="00F1523A" w:rsidP="003E3C78">
      <w:pPr>
        <w:numPr>
          <w:ilvl w:val="0"/>
          <w:numId w:val="8"/>
        </w:numPr>
        <w:shd w:val="clear" w:color="auto" w:fill="FFFFFF"/>
        <w:spacing w:before="100" w:beforeAutospacing="1" w:after="24"/>
        <w:rPr>
          <w:rFonts w:cs="Arial"/>
          <w:sz w:val="19"/>
          <w:szCs w:val="19"/>
          <w:lang w:val="en"/>
        </w:rPr>
      </w:pPr>
      <w:r w:rsidRPr="003E3C78">
        <w:rPr>
          <w:rFonts w:cs="Arial"/>
          <w:sz w:val="19"/>
          <w:szCs w:val="19"/>
          <w:lang w:val="en"/>
        </w:rPr>
        <w:t>Strategic Computing Program</w:t>
      </w:r>
    </w:p>
    <w:p w14:paraId="097514C8" w14:textId="77777777" w:rsidR="00F1523A" w:rsidRPr="003E3C78" w:rsidRDefault="00F1523A" w:rsidP="003E3C78">
      <w:pPr>
        <w:numPr>
          <w:ilvl w:val="0"/>
          <w:numId w:val="8"/>
        </w:numPr>
        <w:shd w:val="clear" w:color="auto" w:fill="FFFFFF"/>
        <w:spacing w:before="100" w:beforeAutospacing="1" w:after="24"/>
        <w:rPr>
          <w:rFonts w:cs="Arial"/>
          <w:sz w:val="19"/>
          <w:szCs w:val="19"/>
          <w:lang w:val="en"/>
        </w:rPr>
      </w:pPr>
      <w:r w:rsidRPr="003E3C78">
        <w:rPr>
          <w:rFonts w:cs="Arial"/>
          <w:sz w:val="19"/>
          <w:szCs w:val="19"/>
          <w:lang w:val="en"/>
        </w:rPr>
        <w:t>Synthetic Aperture Ladar for Tactical Applications (SALTI)</w:t>
      </w:r>
    </w:p>
    <w:p w14:paraId="6BAB0376" w14:textId="4DABBA86" w:rsidR="00F1523A" w:rsidRPr="003E3C78" w:rsidRDefault="00F1523A" w:rsidP="003E3C78">
      <w:pPr>
        <w:numPr>
          <w:ilvl w:val="0"/>
          <w:numId w:val="8"/>
        </w:numPr>
        <w:shd w:val="clear" w:color="auto" w:fill="FFFFFF"/>
        <w:spacing w:before="100" w:beforeAutospacing="1" w:after="24"/>
        <w:rPr>
          <w:rFonts w:cs="Arial"/>
          <w:sz w:val="19"/>
          <w:szCs w:val="19"/>
          <w:lang w:val="en"/>
        </w:rPr>
      </w:pPr>
      <w:r w:rsidRPr="003E3C78">
        <w:rPr>
          <w:rFonts w:cs="Arial"/>
          <w:sz w:val="19"/>
          <w:lang w:val="en"/>
        </w:rPr>
        <w:t>XOS</w:t>
      </w:r>
      <w:r w:rsidRPr="003E3C78">
        <w:rPr>
          <w:rFonts w:cs="Arial"/>
          <w:sz w:val="19"/>
          <w:szCs w:val="19"/>
          <w:lang w:val="en"/>
        </w:rPr>
        <w:t>: powered military exoskeletonUS$226 million</w:t>
      </w:r>
      <w:r w:rsidRPr="003E3C78">
        <w:rPr>
          <w:rFonts w:cs="Arial"/>
          <w:sz w:val="19"/>
          <w:lang w:val="en"/>
        </w:rPr>
        <w:t> </w:t>
      </w:r>
      <w:r w:rsidRPr="003E3C78">
        <w:rPr>
          <w:rFonts w:cs="Arial"/>
          <w:sz w:val="19"/>
          <w:szCs w:val="19"/>
          <w:lang w:val="en"/>
        </w:rPr>
        <w:t>technology development program. Cancelled in 2013 before the notionally planned 2015 launch date.</w:t>
      </w:r>
      <w:r w:rsidR="003E3C78" w:rsidRPr="003E3C78">
        <w:rPr>
          <w:rFonts w:cs="Arial"/>
          <w:sz w:val="19"/>
          <w:szCs w:val="19"/>
          <w:lang w:val="en"/>
        </w:rPr>
        <w:t xml:space="preserve"> </w:t>
      </w:r>
    </w:p>
    <w:p w14:paraId="1AB0B8A9" w14:textId="3E412554" w:rsidR="00F1523A" w:rsidRPr="003E3C78" w:rsidRDefault="00F1523A" w:rsidP="003E3C78">
      <w:pPr>
        <w:numPr>
          <w:ilvl w:val="0"/>
          <w:numId w:val="8"/>
        </w:numPr>
        <w:shd w:val="clear" w:color="auto" w:fill="FFFFFF"/>
        <w:spacing w:before="100" w:beforeAutospacing="1" w:after="24"/>
        <w:rPr>
          <w:rFonts w:cs="Arial"/>
          <w:sz w:val="19"/>
          <w:szCs w:val="19"/>
          <w:lang w:val="en"/>
        </w:rPr>
      </w:pPr>
      <w:r w:rsidRPr="003E3C78">
        <w:rPr>
          <w:rFonts w:cs="Arial"/>
          <w:sz w:val="19"/>
          <w:lang w:val="en"/>
        </w:rPr>
        <w:t>SURAN </w:t>
      </w:r>
      <w:r w:rsidRPr="003E3C78">
        <w:rPr>
          <w:rFonts w:cs="Arial"/>
          <w:sz w:val="19"/>
          <w:szCs w:val="19"/>
          <w:lang w:val="en"/>
        </w:rPr>
        <w:t>(1983–87)</w:t>
      </w:r>
    </w:p>
    <w:p w14:paraId="08A8E95D" w14:textId="697C1202" w:rsidR="00F1523A" w:rsidRPr="003E3C78" w:rsidRDefault="00F1523A" w:rsidP="003E3C78">
      <w:pPr>
        <w:numPr>
          <w:ilvl w:val="0"/>
          <w:numId w:val="8"/>
        </w:numPr>
        <w:shd w:val="clear" w:color="auto" w:fill="FFFFFF"/>
        <w:spacing w:before="100" w:beforeAutospacing="1" w:after="24"/>
        <w:rPr>
          <w:rFonts w:cs="Arial"/>
          <w:sz w:val="19"/>
          <w:szCs w:val="19"/>
          <w:lang w:val="en"/>
        </w:rPr>
      </w:pPr>
      <w:r w:rsidRPr="003E3C78">
        <w:rPr>
          <w:rFonts w:cs="Arial"/>
          <w:sz w:val="19"/>
          <w:lang w:val="en"/>
        </w:rPr>
        <w:t>Project Vela </w:t>
      </w:r>
      <w:r w:rsidRPr="003E3C78">
        <w:rPr>
          <w:rFonts w:cs="Arial"/>
          <w:sz w:val="19"/>
          <w:szCs w:val="19"/>
          <w:lang w:val="en"/>
        </w:rPr>
        <w:t>(1963)</w:t>
      </w:r>
    </w:p>
    <w:p w14:paraId="761D7381" w14:textId="11F05BFB" w:rsidR="003E3C78" w:rsidRPr="003E3C78" w:rsidRDefault="00F1523A" w:rsidP="003E3C78">
      <w:pPr>
        <w:numPr>
          <w:ilvl w:val="0"/>
          <w:numId w:val="9"/>
        </w:numPr>
        <w:shd w:val="clear" w:color="auto" w:fill="FFFFFF"/>
        <w:rPr>
          <w:rFonts w:cs="Arial"/>
          <w:sz w:val="21"/>
          <w:szCs w:val="21"/>
          <w:lang w:val="en"/>
        </w:rPr>
      </w:pPr>
      <w:r w:rsidRPr="003E3C78">
        <w:rPr>
          <w:rFonts w:cs="Arial"/>
          <w:sz w:val="19"/>
          <w:lang w:val="en"/>
        </w:rPr>
        <w:t>Vulture</w:t>
      </w:r>
      <w:r w:rsidRPr="003E3C78">
        <w:rPr>
          <w:rFonts w:cs="Arial"/>
          <w:sz w:val="19"/>
          <w:szCs w:val="19"/>
          <w:lang w:val="en"/>
        </w:rPr>
        <w:t>: Long endurance, high-altitude unmanned aerial vehicle</w:t>
      </w:r>
      <w:r w:rsidR="001B0556">
        <w:rPr>
          <w:rFonts w:cs="Arial"/>
          <w:sz w:val="19"/>
          <w:szCs w:val="19"/>
          <w:lang w:val="en"/>
        </w:rPr>
        <w:t xml:space="preserve"> </w:t>
      </w:r>
      <w:r w:rsidRPr="003E3C78">
        <w:rPr>
          <w:rFonts w:cs="Arial"/>
          <w:sz w:val="19"/>
          <w:lang w:val="en"/>
        </w:rPr>
        <w:t>VLSI Project </w:t>
      </w:r>
      <w:r w:rsidRPr="003E3C78">
        <w:rPr>
          <w:rFonts w:cs="Arial"/>
          <w:sz w:val="19"/>
          <w:szCs w:val="19"/>
          <w:lang w:val="en"/>
        </w:rPr>
        <w:t>- Its offspring include</w:t>
      </w:r>
      <w:r w:rsidRPr="003E3C78">
        <w:rPr>
          <w:rFonts w:cs="Arial"/>
          <w:sz w:val="19"/>
          <w:lang w:val="en"/>
        </w:rPr>
        <w:t> BSD Unix</w:t>
      </w:r>
      <w:r w:rsidRPr="003E3C78">
        <w:rPr>
          <w:rFonts w:cs="Arial"/>
          <w:sz w:val="19"/>
          <w:szCs w:val="19"/>
          <w:lang w:val="en"/>
        </w:rPr>
        <w:t>, the</w:t>
      </w:r>
      <w:r w:rsidRPr="003E3C78">
        <w:rPr>
          <w:rFonts w:cs="Arial"/>
          <w:sz w:val="19"/>
          <w:lang w:val="en"/>
        </w:rPr>
        <w:t> RISC </w:t>
      </w:r>
      <w:r w:rsidRPr="003E3C78">
        <w:rPr>
          <w:rFonts w:cs="Arial"/>
          <w:sz w:val="19"/>
          <w:szCs w:val="19"/>
          <w:lang w:val="en"/>
        </w:rPr>
        <w:t>processor concept, many</w:t>
      </w:r>
      <w:r w:rsidRPr="003E3C78">
        <w:rPr>
          <w:rFonts w:cs="Arial"/>
          <w:sz w:val="19"/>
          <w:lang w:val="en"/>
        </w:rPr>
        <w:t> CAD </w:t>
      </w:r>
      <w:r w:rsidRPr="003E3C78">
        <w:rPr>
          <w:rFonts w:cs="Arial"/>
          <w:sz w:val="19"/>
          <w:szCs w:val="19"/>
          <w:lang w:val="en"/>
        </w:rPr>
        <w:t>tools still in use today.</w:t>
      </w:r>
    </w:p>
    <w:p w14:paraId="6320AA57" w14:textId="608FFAF2" w:rsidR="00F1523A" w:rsidRPr="003E3C78" w:rsidRDefault="001B0556" w:rsidP="003E3C78">
      <w:pPr>
        <w:numPr>
          <w:ilvl w:val="0"/>
          <w:numId w:val="9"/>
        </w:numPr>
        <w:shd w:val="clear" w:color="auto" w:fill="FFFFFF"/>
        <w:spacing w:before="100" w:beforeAutospacing="1" w:after="24"/>
        <w:rPr>
          <w:rFonts w:cs="Arial"/>
          <w:sz w:val="21"/>
          <w:szCs w:val="21"/>
          <w:lang w:val="en"/>
        </w:rPr>
      </w:pPr>
      <w:r w:rsidRPr="003E3C78">
        <w:rPr>
          <w:rFonts w:cs="Arial"/>
          <w:sz w:val="21"/>
          <w:szCs w:val="21"/>
          <w:lang w:val="en"/>
        </w:rPr>
        <w:t>Wolfpack</w:t>
      </w:r>
    </w:p>
    <w:p w14:paraId="7733C36A" w14:textId="4A8C171B" w:rsidR="00F1523A" w:rsidRPr="003E3C78" w:rsidRDefault="00F1523A" w:rsidP="00F1523A">
      <w:pPr>
        <w:pBdr>
          <w:bottom w:val="single" w:sz="6" w:space="0" w:color="A2A9B1"/>
        </w:pBdr>
        <w:shd w:val="clear" w:color="auto" w:fill="FFFFFF"/>
        <w:spacing w:before="240" w:after="60"/>
        <w:outlineLvl w:val="1"/>
        <w:rPr>
          <w:rFonts w:ascii="Georgia" w:hAnsi="Georgia" w:cs="Arial"/>
          <w:sz w:val="32"/>
          <w:szCs w:val="32"/>
          <w:lang w:val="en"/>
        </w:rPr>
      </w:pPr>
      <w:r w:rsidRPr="003E3C78">
        <w:rPr>
          <w:rFonts w:ascii="Georgia" w:hAnsi="Georgia" w:cs="Arial"/>
          <w:sz w:val="32"/>
          <w:lang w:val="en"/>
        </w:rPr>
        <w:t>Notable fiction</w:t>
      </w:r>
    </w:p>
    <w:p w14:paraId="17DCA45C" w14:textId="03DB85AD" w:rsidR="00F1523A" w:rsidRPr="003E3C78" w:rsidRDefault="00F1523A" w:rsidP="00F1523A">
      <w:pPr>
        <w:shd w:val="clear" w:color="auto" w:fill="FFFFFF"/>
        <w:spacing w:before="120" w:after="120"/>
        <w:rPr>
          <w:rFonts w:cs="Arial"/>
          <w:sz w:val="21"/>
          <w:szCs w:val="21"/>
          <w:lang w:val="en"/>
        </w:rPr>
      </w:pPr>
      <w:r w:rsidRPr="003E3C78">
        <w:rPr>
          <w:rFonts w:cs="Arial"/>
          <w:sz w:val="21"/>
          <w:szCs w:val="21"/>
          <w:lang w:val="en"/>
        </w:rPr>
        <w:t>DARPA is well known as a high-tech government agency, and as such has many appearances in popular fiction. Some realistic references to DARPA in fiction are as "ARPA" in</w:t>
      </w:r>
      <w:r w:rsidRPr="003E3C78">
        <w:rPr>
          <w:rFonts w:cs="Arial"/>
          <w:sz w:val="21"/>
          <w:lang w:val="en"/>
        </w:rPr>
        <w:t> </w:t>
      </w:r>
      <w:r w:rsidRPr="003E3C78">
        <w:rPr>
          <w:rFonts w:cs="Arial"/>
          <w:i/>
          <w:iCs/>
          <w:sz w:val="21"/>
          <w:lang w:val="en"/>
        </w:rPr>
        <w:t>Tom Swift </w:t>
      </w:r>
      <w:r w:rsidRPr="003E3C78">
        <w:rPr>
          <w:rFonts w:cs="Arial"/>
          <w:i/>
          <w:iCs/>
          <w:sz w:val="21"/>
          <w:szCs w:val="21"/>
          <w:lang w:val="en"/>
        </w:rPr>
        <w:t>and the Visitor from Planet X</w:t>
      </w:r>
      <w:r w:rsidRPr="003E3C78">
        <w:rPr>
          <w:rFonts w:cs="Arial"/>
          <w:sz w:val="21"/>
          <w:szCs w:val="21"/>
          <w:lang w:val="en"/>
        </w:rPr>
        <w:t>(DARPA consults on a technical threat),</w:t>
      </w:r>
      <w:r w:rsidRPr="003E3C78">
        <w:rPr>
          <w:rFonts w:cs="Arial"/>
          <w:sz w:val="21"/>
          <w:lang w:val="en"/>
        </w:rPr>
        <w:t> </w:t>
      </w:r>
      <w:r w:rsidRPr="003E3C78">
        <w:rPr>
          <w:rFonts w:cs="Arial"/>
          <w:sz w:val="21"/>
          <w:szCs w:val="21"/>
          <w:lang w:val="en"/>
        </w:rPr>
        <w:t>in episodes of television program</w:t>
      </w:r>
      <w:r w:rsidRPr="003E3C78">
        <w:rPr>
          <w:rFonts w:cs="Arial"/>
          <w:sz w:val="21"/>
          <w:lang w:val="en"/>
        </w:rPr>
        <w:t> </w:t>
      </w:r>
      <w:r w:rsidRPr="003E3C78">
        <w:rPr>
          <w:rFonts w:cs="Arial"/>
          <w:i/>
          <w:iCs/>
          <w:sz w:val="21"/>
          <w:lang w:val="en"/>
        </w:rPr>
        <w:t>The West Wing</w:t>
      </w:r>
      <w:r w:rsidRPr="003E3C78">
        <w:rPr>
          <w:rFonts w:cs="Arial"/>
          <w:sz w:val="21"/>
          <w:lang w:val="en"/>
        </w:rPr>
        <w:t> </w:t>
      </w:r>
      <w:r w:rsidRPr="003E3C78">
        <w:rPr>
          <w:rFonts w:cs="Arial"/>
          <w:sz w:val="21"/>
          <w:szCs w:val="21"/>
          <w:lang w:val="en"/>
        </w:rPr>
        <w:t>(the ARPA-DARPA distinction), the television program</w:t>
      </w:r>
      <w:r w:rsidRPr="003E3C78">
        <w:rPr>
          <w:rFonts w:cs="Arial"/>
          <w:sz w:val="21"/>
          <w:lang w:val="en"/>
        </w:rPr>
        <w:t> </w:t>
      </w:r>
      <w:r w:rsidRPr="003E3C78">
        <w:rPr>
          <w:rFonts w:cs="Arial"/>
          <w:i/>
          <w:iCs/>
          <w:sz w:val="21"/>
          <w:lang w:val="en"/>
        </w:rPr>
        <w:t>Numb3rs</w:t>
      </w:r>
      <w:r w:rsidRPr="003E3C78">
        <w:rPr>
          <w:rFonts w:cs="Arial"/>
          <w:sz w:val="21"/>
          <w:lang w:val="en"/>
        </w:rPr>
        <w:t> </w:t>
      </w:r>
      <w:r w:rsidRPr="003E3C78">
        <w:rPr>
          <w:rFonts w:cs="Arial"/>
          <w:sz w:val="21"/>
          <w:szCs w:val="21"/>
          <w:lang w:val="en"/>
        </w:rPr>
        <w:t>(DARPA research into creating the first self-aware computer), and in the motion picture</w:t>
      </w:r>
      <w:r w:rsidRPr="003E3C78">
        <w:rPr>
          <w:rFonts w:cs="Arial"/>
          <w:sz w:val="21"/>
          <w:lang w:val="en"/>
        </w:rPr>
        <w:t> </w:t>
      </w:r>
      <w:r w:rsidRPr="003E3C78">
        <w:rPr>
          <w:rFonts w:cs="Arial"/>
          <w:i/>
          <w:iCs/>
          <w:sz w:val="21"/>
          <w:lang w:val="en"/>
        </w:rPr>
        <w:t>Executive Decision</w:t>
      </w:r>
      <w:r w:rsidRPr="003E3C78">
        <w:rPr>
          <w:rFonts w:cs="Arial"/>
          <w:sz w:val="21"/>
          <w:lang w:val="en"/>
        </w:rPr>
        <w:t> </w:t>
      </w:r>
      <w:r w:rsidRPr="003E3C78">
        <w:rPr>
          <w:rFonts w:cs="Arial"/>
          <w:sz w:val="21"/>
          <w:szCs w:val="21"/>
          <w:lang w:val="en"/>
        </w:rPr>
        <w:t>(use of a one-of-a-kind experimental prototype in an emergency).</w:t>
      </w:r>
    </w:p>
    <w:p w14:paraId="069A11CD" w14:textId="77777777" w:rsidR="00F1523A" w:rsidRPr="003E3C78" w:rsidRDefault="00F1523A" w:rsidP="00F1523A">
      <w:pPr>
        <w:rPr>
          <w:rFonts w:cs="Arial"/>
          <w:sz w:val="24"/>
          <w:szCs w:val="24"/>
        </w:rPr>
      </w:pPr>
    </w:p>
    <w:p w14:paraId="5FA997AC" w14:textId="77777777" w:rsidR="00F1523A" w:rsidRPr="003E3C78" w:rsidRDefault="00F1523A" w:rsidP="003E3C78">
      <w:pPr>
        <w:spacing w:line="336" w:lineRule="atLeast"/>
        <w:ind w:left="2280"/>
        <w:rPr>
          <w:rFonts w:cs="Arial"/>
          <w:sz w:val="22"/>
          <w:szCs w:val="22"/>
        </w:rPr>
      </w:pPr>
      <w:r w:rsidRPr="003E3C78">
        <w:rPr>
          <w:rFonts w:cs="Arial"/>
          <w:sz w:val="22"/>
          <w:szCs w:val="22"/>
        </w:rPr>
        <w:lastRenderedPageBreak/>
        <w:t>This page was last edited on 24 May 2017, at 02:39.</w:t>
      </w:r>
    </w:p>
    <w:p w14:paraId="082C9627" w14:textId="77777777" w:rsidR="00D70521" w:rsidRPr="003E3C78" w:rsidRDefault="00D70521"/>
    <w:sectPr w:rsidR="00D70521" w:rsidRPr="003E3C78"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465B"/>
    <w:multiLevelType w:val="multilevel"/>
    <w:tmpl w:val="CA92D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022A2A"/>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8F4E84"/>
    <w:multiLevelType w:val="multilevel"/>
    <w:tmpl w:val="CEA63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DE276E"/>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F93DF0"/>
    <w:multiLevelType w:val="multilevel"/>
    <w:tmpl w:val="DB443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A95B67"/>
    <w:multiLevelType w:val="multilevel"/>
    <w:tmpl w:val="A0705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260223"/>
    <w:multiLevelType w:val="multilevel"/>
    <w:tmpl w:val="607E5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A23328"/>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BD1F4B"/>
    <w:multiLevelType w:val="multilevel"/>
    <w:tmpl w:val="71E4D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7F08B5"/>
    <w:multiLevelType w:val="multilevel"/>
    <w:tmpl w:val="732E3F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D621F7"/>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F43DBC"/>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663765"/>
    <w:multiLevelType w:val="multilevel"/>
    <w:tmpl w:val="B630D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FB7100"/>
    <w:multiLevelType w:val="multilevel"/>
    <w:tmpl w:val="BE44D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F56BE0"/>
    <w:multiLevelType w:val="multilevel"/>
    <w:tmpl w:val="57968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764993"/>
    <w:multiLevelType w:val="multilevel"/>
    <w:tmpl w:val="AD8A2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845925"/>
    <w:multiLevelType w:val="multilevel"/>
    <w:tmpl w:val="56AC9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6270E0"/>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0127E0"/>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A5205A"/>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9661DD"/>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BE48CD"/>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627D95"/>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AA59E3"/>
    <w:multiLevelType w:val="multilevel"/>
    <w:tmpl w:val="56E4C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10307FC"/>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BC1E21"/>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4467E0"/>
    <w:multiLevelType w:val="multilevel"/>
    <w:tmpl w:val="865CF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B47572D"/>
    <w:multiLevelType w:val="multilevel"/>
    <w:tmpl w:val="28EA0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16F7993"/>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8C5AE0"/>
    <w:multiLevelType w:val="multilevel"/>
    <w:tmpl w:val="2AB6F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90E4F23"/>
    <w:multiLevelType w:val="multilevel"/>
    <w:tmpl w:val="72B05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A7824C6"/>
    <w:multiLevelType w:val="multilevel"/>
    <w:tmpl w:val="00C02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B1C3C93"/>
    <w:multiLevelType w:val="multilevel"/>
    <w:tmpl w:val="28303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B886927"/>
    <w:multiLevelType w:val="multilevel"/>
    <w:tmpl w:val="8DD25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22"/>
  </w:num>
  <w:num w:numId="3">
    <w:abstractNumId w:val="13"/>
  </w:num>
  <w:num w:numId="4">
    <w:abstractNumId w:val="27"/>
  </w:num>
  <w:num w:numId="5">
    <w:abstractNumId w:val="12"/>
  </w:num>
  <w:num w:numId="6">
    <w:abstractNumId w:val="23"/>
  </w:num>
  <w:num w:numId="7">
    <w:abstractNumId w:val="8"/>
  </w:num>
  <w:num w:numId="8">
    <w:abstractNumId w:val="14"/>
  </w:num>
  <w:num w:numId="9">
    <w:abstractNumId w:val="15"/>
  </w:num>
  <w:num w:numId="10">
    <w:abstractNumId w:val="1"/>
  </w:num>
  <w:num w:numId="11">
    <w:abstractNumId w:val="5"/>
  </w:num>
  <w:num w:numId="12">
    <w:abstractNumId w:val="9"/>
  </w:num>
  <w:num w:numId="13">
    <w:abstractNumId w:val="0"/>
  </w:num>
  <w:num w:numId="14">
    <w:abstractNumId w:val="33"/>
  </w:num>
  <w:num w:numId="15">
    <w:abstractNumId w:val="6"/>
  </w:num>
  <w:num w:numId="16">
    <w:abstractNumId w:val="4"/>
  </w:num>
  <w:num w:numId="17">
    <w:abstractNumId w:val="2"/>
  </w:num>
  <w:num w:numId="18">
    <w:abstractNumId w:val="30"/>
  </w:num>
  <w:num w:numId="19">
    <w:abstractNumId w:val="16"/>
  </w:num>
  <w:num w:numId="20">
    <w:abstractNumId w:val="29"/>
  </w:num>
  <w:num w:numId="21">
    <w:abstractNumId w:val="26"/>
  </w:num>
  <w:num w:numId="22">
    <w:abstractNumId w:val="32"/>
  </w:num>
  <w:num w:numId="23">
    <w:abstractNumId w:val="31"/>
  </w:num>
  <w:num w:numId="24">
    <w:abstractNumId w:val="19"/>
  </w:num>
  <w:num w:numId="25">
    <w:abstractNumId w:val="28"/>
  </w:num>
  <w:num w:numId="26">
    <w:abstractNumId w:val="3"/>
  </w:num>
  <w:num w:numId="27">
    <w:abstractNumId w:val="20"/>
  </w:num>
  <w:num w:numId="28">
    <w:abstractNumId w:val="18"/>
  </w:num>
  <w:num w:numId="29">
    <w:abstractNumId w:val="21"/>
  </w:num>
  <w:num w:numId="30">
    <w:abstractNumId w:val="25"/>
  </w:num>
  <w:num w:numId="31">
    <w:abstractNumId w:val="17"/>
  </w:num>
  <w:num w:numId="32">
    <w:abstractNumId w:val="24"/>
  </w:num>
  <w:num w:numId="33">
    <w:abstractNumId w:val="10"/>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194120"/>
    <w:rsid w:val="001B0556"/>
    <w:rsid w:val="003E3C78"/>
    <w:rsid w:val="004F3FD1"/>
    <w:rsid w:val="006F0E10"/>
    <w:rsid w:val="007C2FC7"/>
    <w:rsid w:val="00D70521"/>
    <w:rsid w:val="00F15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790930C6"/>
  <w15:chartTrackingRefBased/>
  <w15:docId w15:val="{577588E4-F22A-4D30-BA25-972FE424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F1523A"/>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F1523A"/>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F1523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F1523A"/>
    <w:rPr>
      <w:color w:val="0000FF"/>
      <w:u w:val="single"/>
    </w:rPr>
  </w:style>
  <w:style w:type="character" w:styleId="FollowedHyperlink">
    <w:name w:val="FollowedHyperlink"/>
    <w:rsid w:val="00F1523A"/>
    <w:rPr>
      <w:color w:val="0000FF"/>
      <w:u w:val="single"/>
    </w:rPr>
  </w:style>
  <w:style w:type="character" w:customStyle="1" w:styleId="apple-converted-space">
    <w:name w:val="apple-converted-space"/>
    <w:basedOn w:val="DefaultParagraphFont"/>
    <w:rsid w:val="00F1523A"/>
  </w:style>
  <w:style w:type="character" w:customStyle="1" w:styleId="noprint">
    <w:name w:val="noprint"/>
    <w:basedOn w:val="DefaultParagraphFont"/>
    <w:rsid w:val="00F1523A"/>
  </w:style>
  <w:style w:type="character" w:customStyle="1" w:styleId="url">
    <w:name w:val="url"/>
    <w:basedOn w:val="DefaultParagraphFont"/>
    <w:rsid w:val="00F1523A"/>
  </w:style>
  <w:style w:type="paragraph" w:styleId="NormalWeb">
    <w:name w:val="Normal (Web)"/>
    <w:basedOn w:val="Normal"/>
    <w:rsid w:val="00F1523A"/>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F1523A"/>
  </w:style>
  <w:style w:type="character" w:customStyle="1" w:styleId="tocnumber">
    <w:name w:val="tocnumber"/>
    <w:basedOn w:val="DefaultParagraphFont"/>
    <w:rsid w:val="00F1523A"/>
  </w:style>
  <w:style w:type="character" w:customStyle="1" w:styleId="toctext">
    <w:name w:val="toctext"/>
    <w:basedOn w:val="DefaultParagraphFont"/>
    <w:rsid w:val="00F1523A"/>
  </w:style>
  <w:style w:type="character" w:customStyle="1" w:styleId="mw-headline">
    <w:name w:val="mw-headline"/>
    <w:basedOn w:val="DefaultParagraphFont"/>
    <w:rsid w:val="00F1523A"/>
  </w:style>
  <w:style w:type="character" w:customStyle="1" w:styleId="mw-editsection">
    <w:name w:val="mw-editsection"/>
    <w:basedOn w:val="DefaultParagraphFont"/>
    <w:rsid w:val="00F1523A"/>
  </w:style>
  <w:style w:type="character" w:customStyle="1" w:styleId="mw-editsection-bracket">
    <w:name w:val="mw-editsection-bracket"/>
    <w:basedOn w:val="DefaultParagraphFont"/>
    <w:rsid w:val="00F1523A"/>
  </w:style>
  <w:style w:type="character" w:customStyle="1" w:styleId="play-btn-large">
    <w:name w:val="play-btn-large"/>
    <w:basedOn w:val="DefaultParagraphFont"/>
    <w:rsid w:val="00F1523A"/>
  </w:style>
  <w:style w:type="character" w:customStyle="1" w:styleId="mw-tmh-playtext">
    <w:name w:val="mw-tmh-playtext"/>
    <w:basedOn w:val="DefaultParagraphFont"/>
    <w:rsid w:val="00F1523A"/>
  </w:style>
  <w:style w:type="character" w:customStyle="1" w:styleId="mbox-text-span">
    <w:name w:val="mbox-text-span"/>
    <w:basedOn w:val="DefaultParagraphFont"/>
    <w:rsid w:val="00F1523A"/>
  </w:style>
  <w:style w:type="character" w:customStyle="1" w:styleId="hide-when-compact">
    <w:name w:val="hide-when-compact"/>
    <w:basedOn w:val="DefaultParagraphFont"/>
    <w:rsid w:val="00F1523A"/>
  </w:style>
  <w:style w:type="character" w:customStyle="1" w:styleId="mw-cite-backlink">
    <w:name w:val="mw-cite-backlink"/>
    <w:basedOn w:val="DefaultParagraphFont"/>
    <w:rsid w:val="00F1523A"/>
  </w:style>
  <w:style w:type="character" w:customStyle="1" w:styleId="cite-accessibility-label">
    <w:name w:val="cite-accessibility-label"/>
    <w:basedOn w:val="DefaultParagraphFont"/>
    <w:rsid w:val="00F1523A"/>
  </w:style>
  <w:style w:type="character" w:customStyle="1" w:styleId="reference-text">
    <w:name w:val="reference-text"/>
    <w:basedOn w:val="DefaultParagraphFont"/>
    <w:rsid w:val="00F1523A"/>
  </w:style>
  <w:style w:type="character" w:styleId="HTMLCite">
    <w:name w:val="HTML Cite"/>
    <w:rsid w:val="00F1523A"/>
    <w:rPr>
      <w:i/>
      <w:iCs/>
    </w:rPr>
  </w:style>
  <w:style w:type="character" w:customStyle="1" w:styleId="reference-accessdate">
    <w:name w:val="reference-accessdate"/>
    <w:basedOn w:val="DefaultParagraphFont"/>
    <w:rsid w:val="00F1523A"/>
  </w:style>
  <w:style w:type="character" w:customStyle="1" w:styleId="nowrap">
    <w:name w:val="nowrap"/>
    <w:basedOn w:val="DefaultParagraphFont"/>
    <w:rsid w:val="00F1523A"/>
  </w:style>
  <w:style w:type="character" w:customStyle="1" w:styleId="z3988">
    <w:name w:val="z3988"/>
    <w:basedOn w:val="DefaultParagraphFont"/>
    <w:rsid w:val="00F1523A"/>
  </w:style>
  <w:style w:type="character" w:customStyle="1" w:styleId="errorcitation-comment">
    <w:name w:val="error citation-comment"/>
    <w:basedOn w:val="DefaultParagraphFont"/>
    <w:rsid w:val="00F1523A"/>
  </w:style>
  <w:style w:type="character" w:styleId="HTMLCode">
    <w:name w:val="HTML Code"/>
    <w:rsid w:val="00F1523A"/>
    <w:rPr>
      <w:rFonts w:ascii="Courier New" w:eastAsia="Times New Roman" w:hAnsi="Courier New" w:cs="Courier New"/>
      <w:sz w:val="20"/>
      <w:szCs w:val="20"/>
    </w:rPr>
  </w:style>
  <w:style w:type="character" w:customStyle="1" w:styleId="citationfoldoc">
    <w:name w:val="citation foldoc"/>
    <w:basedOn w:val="DefaultParagraphFont"/>
    <w:rsid w:val="00F1523A"/>
  </w:style>
  <w:style w:type="character" w:customStyle="1" w:styleId="collapsebutton">
    <w:name w:val="collapsebutton"/>
    <w:basedOn w:val="DefaultParagraphFont"/>
    <w:rsid w:val="00F1523A"/>
  </w:style>
  <w:style w:type="character" w:customStyle="1" w:styleId="uid">
    <w:name w:val="uid"/>
    <w:basedOn w:val="DefaultParagraphFont"/>
    <w:rsid w:val="00F1523A"/>
  </w:style>
  <w:style w:type="paragraph" w:styleId="z-TopofForm">
    <w:name w:val="HTML Top of Form"/>
    <w:basedOn w:val="Normal"/>
    <w:next w:val="Normal"/>
    <w:hidden/>
    <w:rsid w:val="00F1523A"/>
    <w:pPr>
      <w:pBdr>
        <w:bottom w:val="single" w:sz="6" w:space="1" w:color="auto"/>
      </w:pBdr>
      <w:jc w:val="center"/>
    </w:pPr>
    <w:rPr>
      <w:rFonts w:cs="Arial"/>
      <w:vanish/>
      <w:sz w:val="16"/>
      <w:szCs w:val="16"/>
    </w:rPr>
  </w:style>
  <w:style w:type="paragraph" w:styleId="z-BottomofForm">
    <w:name w:val="HTML Bottom of Form"/>
    <w:basedOn w:val="Normal"/>
    <w:next w:val="Normal"/>
    <w:hidden/>
    <w:rsid w:val="00F1523A"/>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F1523A"/>
  </w:style>
  <w:style w:type="character" w:customStyle="1" w:styleId="wb-langlinks-editwb-langlinks-link">
    <w:name w:val="wb-langlinks-edit wb-langlinks-link"/>
    <w:basedOn w:val="DefaultParagraphFont"/>
    <w:rsid w:val="00F15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749735">
      <w:bodyDiv w:val="1"/>
      <w:marLeft w:val="0"/>
      <w:marRight w:val="0"/>
      <w:marTop w:val="0"/>
      <w:marBottom w:val="0"/>
      <w:divBdr>
        <w:top w:val="none" w:sz="0" w:space="0" w:color="auto"/>
        <w:left w:val="none" w:sz="0" w:space="0" w:color="auto"/>
        <w:bottom w:val="none" w:sz="0" w:space="0" w:color="auto"/>
        <w:right w:val="none" w:sz="0" w:space="0" w:color="auto"/>
      </w:divBdr>
      <w:divsChild>
        <w:div w:id="1059131062">
          <w:marLeft w:val="2640"/>
          <w:marRight w:val="0"/>
          <w:marTop w:val="0"/>
          <w:marBottom w:val="0"/>
          <w:divBdr>
            <w:top w:val="single" w:sz="6" w:space="15" w:color="A7D7F9"/>
            <w:left w:val="single" w:sz="6" w:space="18" w:color="A7D7F9"/>
            <w:bottom w:val="single" w:sz="6" w:space="18" w:color="A7D7F9"/>
            <w:right w:val="single" w:sz="2" w:space="18" w:color="A7D7F9"/>
          </w:divBdr>
          <w:divsChild>
            <w:div w:id="1076170274">
              <w:marLeft w:val="0"/>
              <w:marRight w:val="0"/>
              <w:marTop w:val="0"/>
              <w:marBottom w:val="0"/>
              <w:divBdr>
                <w:top w:val="none" w:sz="0" w:space="0" w:color="auto"/>
                <w:left w:val="none" w:sz="0" w:space="0" w:color="auto"/>
                <w:bottom w:val="none" w:sz="0" w:space="0" w:color="auto"/>
                <w:right w:val="none" w:sz="0" w:space="0" w:color="auto"/>
              </w:divBdr>
              <w:divsChild>
                <w:div w:id="1180854138">
                  <w:marLeft w:val="0"/>
                  <w:marRight w:val="0"/>
                  <w:marTop w:val="0"/>
                  <w:marBottom w:val="0"/>
                  <w:divBdr>
                    <w:top w:val="none" w:sz="0" w:space="0" w:color="auto"/>
                    <w:left w:val="none" w:sz="0" w:space="0" w:color="auto"/>
                    <w:bottom w:val="none" w:sz="0" w:space="0" w:color="auto"/>
                    <w:right w:val="none" w:sz="0" w:space="0" w:color="auto"/>
                  </w:divBdr>
                </w:div>
                <w:div w:id="1463772652">
                  <w:marLeft w:val="0"/>
                  <w:marRight w:val="0"/>
                  <w:marTop w:val="240"/>
                  <w:marBottom w:val="0"/>
                  <w:divBdr>
                    <w:top w:val="single" w:sz="6" w:space="4" w:color="A2A9B1"/>
                    <w:left w:val="single" w:sz="6" w:space="4" w:color="A2A9B1"/>
                    <w:bottom w:val="single" w:sz="6" w:space="4" w:color="A2A9B1"/>
                    <w:right w:val="single" w:sz="6" w:space="4" w:color="A2A9B1"/>
                  </w:divBdr>
                  <w:divsChild>
                    <w:div w:id="1527715617">
                      <w:marLeft w:val="0"/>
                      <w:marRight w:val="0"/>
                      <w:marTop w:val="0"/>
                      <w:marBottom w:val="0"/>
                      <w:divBdr>
                        <w:top w:val="none" w:sz="0" w:space="0" w:color="auto"/>
                        <w:left w:val="none" w:sz="0" w:space="0" w:color="auto"/>
                        <w:bottom w:val="none" w:sz="0" w:space="0" w:color="auto"/>
                        <w:right w:val="none" w:sz="0" w:space="0" w:color="auto"/>
                      </w:divBdr>
                    </w:div>
                  </w:divsChild>
                </w:div>
                <w:div w:id="1471750542">
                  <w:marLeft w:val="0"/>
                  <w:marRight w:val="0"/>
                  <w:marTop w:val="0"/>
                  <w:marBottom w:val="336"/>
                  <w:divBdr>
                    <w:top w:val="none" w:sz="0" w:space="0" w:color="auto"/>
                    <w:left w:val="none" w:sz="0" w:space="0" w:color="auto"/>
                    <w:bottom w:val="none" w:sz="0" w:space="0" w:color="auto"/>
                    <w:right w:val="none" w:sz="0" w:space="0" w:color="auto"/>
                  </w:divBdr>
                </w:div>
                <w:div w:id="1821577472">
                  <w:marLeft w:val="0"/>
                  <w:marRight w:val="0"/>
                  <w:marTop w:val="0"/>
                  <w:marBottom w:val="0"/>
                  <w:divBdr>
                    <w:top w:val="none" w:sz="0" w:space="0" w:color="auto"/>
                    <w:left w:val="none" w:sz="0" w:space="0" w:color="auto"/>
                    <w:bottom w:val="none" w:sz="0" w:space="0" w:color="auto"/>
                    <w:right w:val="none" w:sz="0" w:space="0" w:color="auto"/>
                  </w:divBdr>
                  <w:divsChild>
                    <w:div w:id="4864903">
                      <w:marLeft w:val="0"/>
                      <w:marRight w:val="0"/>
                      <w:marTop w:val="0"/>
                      <w:marBottom w:val="0"/>
                      <w:divBdr>
                        <w:top w:val="none" w:sz="0" w:space="2" w:color="auto"/>
                        <w:left w:val="none" w:sz="0" w:space="5" w:color="auto"/>
                        <w:bottom w:val="none" w:sz="0" w:space="1" w:color="auto"/>
                        <w:right w:val="none" w:sz="0" w:space="5" w:color="auto"/>
                      </w:divBdr>
                    </w:div>
                    <w:div w:id="156002311">
                      <w:marLeft w:val="0"/>
                      <w:marRight w:val="0"/>
                      <w:marTop w:val="0"/>
                      <w:marBottom w:val="0"/>
                      <w:divBdr>
                        <w:top w:val="single" w:sz="6" w:space="5" w:color="A2A9B1"/>
                        <w:left w:val="single" w:sz="6" w:space="5" w:color="A2A9B1"/>
                        <w:bottom w:val="single" w:sz="6" w:space="5" w:color="A2A9B1"/>
                        <w:right w:val="single" w:sz="6" w:space="5" w:color="A2A9B1"/>
                      </w:divBdr>
                    </w:div>
                    <w:div w:id="165707752">
                      <w:marLeft w:val="0"/>
                      <w:marRight w:val="120"/>
                      <w:marTop w:val="0"/>
                      <w:marBottom w:val="0"/>
                      <w:divBdr>
                        <w:top w:val="none" w:sz="0" w:space="0" w:color="auto"/>
                        <w:left w:val="none" w:sz="0" w:space="0" w:color="auto"/>
                        <w:bottom w:val="none" w:sz="0" w:space="0" w:color="auto"/>
                        <w:right w:val="none" w:sz="0" w:space="0" w:color="auto"/>
                      </w:divBdr>
                    </w:div>
                    <w:div w:id="201405074">
                      <w:marLeft w:val="0"/>
                      <w:marRight w:val="0"/>
                      <w:marTop w:val="0"/>
                      <w:marBottom w:val="0"/>
                      <w:divBdr>
                        <w:top w:val="none" w:sz="0" w:space="0" w:color="auto"/>
                        <w:left w:val="none" w:sz="0" w:space="0" w:color="auto"/>
                        <w:bottom w:val="none" w:sz="0" w:space="0" w:color="auto"/>
                        <w:right w:val="none" w:sz="0" w:space="0" w:color="auto"/>
                      </w:divBdr>
                    </w:div>
                    <w:div w:id="229311294">
                      <w:marLeft w:val="0"/>
                      <w:marRight w:val="0"/>
                      <w:marTop w:val="0"/>
                      <w:marBottom w:val="0"/>
                      <w:divBdr>
                        <w:top w:val="single" w:sz="6" w:space="2" w:color="A2A9B1"/>
                        <w:left w:val="single" w:sz="6" w:space="2" w:color="A2A9B1"/>
                        <w:bottom w:val="single" w:sz="6" w:space="2" w:color="A2A9B1"/>
                        <w:right w:val="single" w:sz="6" w:space="2" w:color="A2A9B1"/>
                      </w:divBdr>
                      <w:divsChild>
                        <w:div w:id="1923295438">
                          <w:marLeft w:val="0"/>
                          <w:marRight w:val="0"/>
                          <w:marTop w:val="0"/>
                          <w:marBottom w:val="0"/>
                          <w:divBdr>
                            <w:top w:val="none" w:sz="0" w:space="0" w:color="auto"/>
                            <w:left w:val="none" w:sz="0" w:space="0" w:color="auto"/>
                            <w:bottom w:val="none" w:sz="0" w:space="0" w:color="auto"/>
                            <w:right w:val="none" w:sz="0" w:space="0" w:color="auto"/>
                          </w:divBdr>
                        </w:div>
                      </w:divsChild>
                    </w:div>
                    <w:div w:id="399793449">
                      <w:marLeft w:val="0"/>
                      <w:marRight w:val="0"/>
                      <w:marTop w:val="0"/>
                      <w:marBottom w:val="0"/>
                      <w:divBdr>
                        <w:top w:val="none" w:sz="0" w:space="0" w:color="auto"/>
                        <w:left w:val="none" w:sz="0" w:space="0" w:color="auto"/>
                        <w:bottom w:val="none" w:sz="0" w:space="0" w:color="auto"/>
                        <w:right w:val="none" w:sz="0" w:space="0" w:color="auto"/>
                      </w:divBdr>
                    </w:div>
                    <w:div w:id="409230708">
                      <w:marLeft w:val="0"/>
                      <w:marRight w:val="0"/>
                      <w:marTop w:val="0"/>
                      <w:marBottom w:val="0"/>
                      <w:divBdr>
                        <w:top w:val="none" w:sz="0" w:space="0" w:color="auto"/>
                        <w:left w:val="none" w:sz="0" w:space="0" w:color="auto"/>
                        <w:bottom w:val="none" w:sz="0" w:space="0" w:color="auto"/>
                        <w:right w:val="none" w:sz="0" w:space="0" w:color="auto"/>
                      </w:divBdr>
                    </w:div>
                    <w:div w:id="488979842">
                      <w:marLeft w:val="0"/>
                      <w:marRight w:val="0"/>
                      <w:marTop w:val="72"/>
                      <w:marBottom w:val="120"/>
                      <w:divBdr>
                        <w:top w:val="none" w:sz="0" w:space="0" w:color="auto"/>
                        <w:left w:val="none" w:sz="0" w:space="0" w:color="auto"/>
                        <w:bottom w:val="none" w:sz="0" w:space="0" w:color="auto"/>
                        <w:right w:val="none" w:sz="0" w:space="0" w:color="auto"/>
                      </w:divBdr>
                    </w:div>
                    <w:div w:id="564218036">
                      <w:marLeft w:val="0"/>
                      <w:marRight w:val="0"/>
                      <w:marTop w:val="0"/>
                      <w:marBottom w:val="0"/>
                      <w:divBdr>
                        <w:top w:val="none" w:sz="0" w:space="2" w:color="auto"/>
                        <w:left w:val="none" w:sz="0" w:space="5" w:color="auto"/>
                        <w:bottom w:val="none" w:sz="0" w:space="1" w:color="auto"/>
                        <w:right w:val="none" w:sz="0" w:space="5" w:color="auto"/>
                      </w:divBdr>
                    </w:div>
                    <w:div w:id="631709551">
                      <w:marLeft w:val="336"/>
                      <w:marRight w:val="0"/>
                      <w:marTop w:val="120"/>
                      <w:marBottom w:val="312"/>
                      <w:divBdr>
                        <w:top w:val="none" w:sz="0" w:space="0" w:color="auto"/>
                        <w:left w:val="none" w:sz="0" w:space="0" w:color="auto"/>
                        <w:bottom w:val="none" w:sz="0" w:space="0" w:color="auto"/>
                        <w:right w:val="none" w:sz="0" w:space="0" w:color="auto"/>
                      </w:divBdr>
                      <w:divsChild>
                        <w:div w:id="1232890978">
                          <w:marLeft w:val="0"/>
                          <w:marRight w:val="0"/>
                          <w:marTop w:val="0"/>
                          <w:marBottom w:val="0"/>
                          <w:divBdr>
                            <w:top w:val="single" w:sz="6" w:space="2" w:color="C8CCD1"/>
                            <w:left w:val="single" w:sz="6" w:space="2" w:color="C8CCD1"/>
                            <w:bottom w:val="single" w:sz="6" w:space="2" w:color="C8CCD1"/>
                            <w:right w:val="single" w:sz="6" w:space="2" w:color="C8CCD1"/>
                          </w:divBdr>
                          <w:divsChild>
                            <w:div w:id="1890532415">
                              <w:marLeft w:val="0"/>
                              <w:marRight w:val="0"/>
                              <w:marTop w:val="0"/>
                              <w:marBottom w:val="0"/>
                              <w:divBdr>
                                <w:top w:val="none" w:sz="0" w:space="2" w:color="auto"/>
                                <w:left w:val="none" w:sz="0" w:space="2" w:color="auto"/>
                                <w:bottom w:val="none" w:sz="0" w:space="2" w:color="auto"/>
                                <w:right w:val="none" w:sz="0" w:space="2" w:color="auto"/>
                              </w:divBdr>
                              <w:divsChild>
                                <w:div w:id="1392121463">
                                  <w:marLeft w:val="45"/>
                                  <w:marRight w:val="0"/>
                                  <w:marTop w:val="0"/>
                                  <w:marBottom w:val="0"/>
                                  <w:divBdr>
                                    <w:top w:val="none" w:sz="0" w:space="0" w:color="auto"/>
                                    <w:left w:val="none" w:sz="0" w:space="0" w:color="auto"/>
                                    <w:bottom w:val="none" w:sz="0" w:space="0" w:color="auto"/>
                                    <w:right w:val="none" w:sz="0" w:space="0" w:color="auto"/>
                                  </w:divBdr>
                                </w:div>
                              </w:divsChild>
                            </w:div>
                            <w:div w:id="199224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19257">
                      <w:marLeft w:val="960"/>
                      <w:marRight w:val="960"/>
                      <w:marTop w:val="0"/>
                      <w:marBottom w:val="0"/>
                      <w:divBdr>
                        <w:top w:val="none" w:sz="0" w:space="0" w:color="auto"/>
                        <w:left w:val="none" w:sz="0" w:space="0" w:color="auto"/>
                        <w:bottom w:val="none" w:sz="0" w:space="0" w:color="auto"/>
                        <w:right w:val="none" w:sz="0" w:space="0" w:color="auto"/>
                      </w:divBdr>
                    </w:div>
                    <w:div w:id="1141926325">
                      <w:marLeft w:val="0"/>
                      <w:marRight w:val="120"/>
                      <w:marTop w:val="0"/>
                      <w:marBottom w:val="0"/>
                      <w:divBdr>
                        <w:top w:val="none" w:sz="0" w:space="0" w:color="auto"/>
                        <w:left w:val="none" w:sz="0" w:space="0" w:color="auto"/>
                        <w:bottom w:val="none" w:sz="0" w:space="0" w:color="auto"/>
                        <w:right w:val="none" w:sz="0" w:space="0" w:color="auto"/>
                      </w:divBdr>
                    </w:div>
                    <w:div w:id="1193768952">
                      <w:marLeft w:val="240"/>
                      <w:marRight w:val="0"/>
                      <w:marTop w:val="120"/>
                      <w:marBottom w:val="120"/>
                      <w:divBdr>
                        <w:top w:val="single" w:sz="6" w:space="0" w:color="AAAAAA"/>
                        <w:left w:val="single" w:sz="6" w:space="0" w:color="AAAAAA"/>
                        <w:bottom w:val="single" w:sz="6" w:space="0" w:color="AAAAAA"/>
                        <w:right w:val="single" w:sz="6" w:space="0" w:color="AAAAAA"/>
                      </w:divBdr>
                    </w:div>
                    <w:div w:id="1262490225">
                      <w:marLeft w:val="0"/>
                      <w:marRight w:val="0"/>
                      <w:marTop w:val="72"/>
                      <w:marBottom w:val="120"/>
                      <w:divBdr>
                        <w:top w:val="none" w:sz="0" w:space="0" w:color="auto"/>
                        <w:left w:val="none" w:sz="0" w:space="0" w:color="auto"/>
                        <w:bottom w:val="none" w:sz="0" w:space="0" w:color="auto"/>
                        <w:right w:val="none" w:sz="0" w:space="0" w:color="auto"/>
                      </w:divBdr>
                    </w:div>
                    <w:div w:id="1271937478">
                      <w:marLeft w:val="0"/>
                      <w:marRight w:val="0"/>
                      <w:marTop w:val="0"/>
                      <w:marBottom w:val="0"/>
                      <w:divBdr>
                        <w:top w:val="none" w:sz="0" w:space="0" w:color="auto"/>
                        <w:left w:val="none" w:sz="0" w:space="0" w:color="auto"/>
                        <w:bottom w:val="none" w:sz="0" w:space="0" w:color="auto"/>
                        <w:right w:val="none" w:sz="0" w:space="0" w:color="auto"/>
                      </w:divBdr>
                    </w:div>
                    <w:div w:id="1536502864">
                      <w:marLeft w:val="0"/>
                      <w:marRight w:val="0"/>
                      <w:marTop w:val="0"/>
                      <w:marBottom w:val="0"/>
                      <w:divBdr>
                        <w:top w:val="none" w:sz="0" w:space="0" w:color="auto"/>
                        <w:left w:val="none" w:sz="0" w:space="0" w:color="auto"/>
                        <w:bottom w:val="none" w:sz="0" w:space="0" w:color="auto"/>
                        <w:right w:val="none" w:sz="0" w:space="0" w:color="auto"/>
                      </w:divBdr>
                      <w:divsChild>
                        <w:div w:id="1361467163">
                          <w:marLeft w:val="0"/>
                          <w:marRight w:val="0"/>
                          <w:marTop w:val="0"/>
                          <w:marBottom w:val="0"/>
                          <w:divBdr>
                            <w:top w:val="none" w:sz="0" w:space="0" w:color="auto"/>
                            <w:left w:val="none" w:sz="0" w:space="0" w:color="auto"/>
                            <w:bottom w:val="none" w:sz="0" w:space="0" w:color="auto"/>
                            <w:right w:val="none" w:sz="0" w:space="0" w:color="auto"/>
                          </w:divBdr>
                        </w:div>
                      </w:divsChild>
                    </w:div>
                    <w:div w:id="1600485061">
                      <w:marLeft w:val="0"/>
                      <w:marRight w:val="0"/>
                      <w:marTop w:val="0"/>
                      <w:marBottom w:val="0"/>
                      <w:divBdr>
                        <w:top w:val="none" w:sz="0" w:space="0" w:color="auto"/>
                        <w:left w:val="none" w:sz="0" w:space="0" w:color="auto"/>
                        <w:bottom w:val="none" w:sz="0" w:space="0" w:color="auto"/>
                        <w:right w:val="none" w:sz="0" w:space="0" w:color="auto"/>
                      </w:divBdr>
                      <w:divsChild>
                        <w:div w:id="2020040730">
                          <w:marLeft w:val="0"/>
                          <w:marRight w:val="0"/>
                          <w:marTop w:val="0"/>
                          <w:marBottom w:val="0"/>
                          <w:divBdr>
                            <w:top w:val="none" w:sz="0" w:space="0" w:color="auto"/>
                            <w:left w:val="none" w:sz="0" w:space="0" w:color="auto"/>
                            <w:bottom w:val="none" w:sz="0" w:space="0" w:color="auto"/>
                            <w:right w:val="none" w:sz="0" w:space="0" w:color="auto"/>
                          </w:divBdr>
                        </w:div>
                      </w:divsChild>
                    </w:div>
                    <w:div w:id="1647735130">
                      <w:marLeft w:val="0"/>
                      <w:marRight w:val="0"/>
                      <w:marTop w:val="0"/>
                      <w:marBottom w:val="120"/>
                      <w:divBdr>
                        <w:top w:val="none" w:sz="0" w:space="0" w:color="auto"/>
                        <w:left w:val="none" w:sz="0" w:space="0" w:color="auto"/>
                        <w:bottom w:val="none" w:sz="0" w:space="0" w:color="auto"/>
                        <w:right w:val="none" w:sz="0" w:space="0" w:color="auto"/>
                      </w:divBdr>
                    </w:div>
                    <w:div w:id="1663046470">
                      <w:marLeft w:val="0"/>
                      <w:marRight w:val="0"/>
                      <w:marTop w:val="0"/>
                      <w:marBottom w:val="0"/>
                      <w:divBdr>
                        <w:top w:val="single" w:sz="6" w:space="2" w:color="A2A9B1"/>
                        <w:left w:val="single" w:sz="6" w:space="2" w:color="A2A9B1"/>
                        <w:bottom w:val="single" w:sz="6" w:space="2" w:color="A2A9B1"/>
                        <w:right w:val="single" w:sz="6" w:space="2" w:color="A2A9B1"/>
                      </w:divBdr>
                      <w:divsChild>
                        <w:div w:id="284700404">
                          <w:marLeft w:val="960"/>
                          <w:marRight w:val="960"/>
                          <w:marTop w:val="0"/>
                          <w:marBottom w:val="0"/>
                          <w:divBdr>
                            <w:top w:val="none" w:sz="0" w:space="0" w:color="auto"/>
                            <w:left w:val="none" w:sz="0" w:space="0" w:color="auto"/>
                            <w:bottom w:val="none" w:sz="0" w:space="0" w:color="auto"/>
                            <w:right w:val="none" w:sz="0" w:space="0" w:color="auto"/>
                          </w:divBdr>
                        </w:div>
                        <w:div w:id="409230356">
                          <w:marLeft w:val="0"/>
                          <w:marRight w:val="120"/>
                          <w:marTop w:val="0"/>
                          <w:marBottom w:val="0"/>
                          <w:divBdr>
                            <w:top w:val="none" w:sz="0" w:space="0" w:color="auto"/>
                            <w:left w:val="none" w:sz="0" w:space="0" w:color="auto"/>
                            <w:bottom w:val="none" w:sz="0" w:space="0" w:color="auto"/>
                            <w:right w:val="none" w:sz="0" w:space="0" w:color="auto"/>
                          </w:divBdr>
                        </w:div>
                      </w:divsChild>
                    </w:div>
                    <w:div w:id="1704938717">
                      <w:marLeft w:val="336"/>
                      <w:marRight w:val="0"/>
                      <w:marTop w:val="120"/>
                      <w:marBottom w:val="312"/>
                      <w:divBdr>
                        <w:top w:val="none" w:sz="0" w:space="0" w:color="auto"/>
                        <w:left w:val="none" w:sz="0" w:space="0" w:color="auto"/>
                        <w:bottom w:val="none" w:sz="0" w:space="0" w:color="auto"/>
                        <w:right w:val="none" w:sz="0" w:space="0" w:color="auto"/>
                      </w:divBdr>
                      <w:divsChild>
                        <w:div w:id="1462307149">
                          <w:marLeft w:val="0"/>
                          <w:marRight w:val="0"/>
                          <w:marTop w:val="0"/>
                          <w:marBottom w:val="0"/>
                          <w:divBdr>
                            <w:top w:val="single" w:sz="6" w:space="2" w:color="C8CCD1"/>
                            <w:left w:val="single" w:sz="6" w:space="2" w:color="C8CCD1"/>
                            <w:bottom w:val="single" w:sz="6" w:space="2" w:color="C8CCD1"/>
                            <w:right w:val="single" w:sz="6" w:space="2" w:color="C8CCD1"/>
                          </w:divBdr>
                          <w:divsChild>
                            <w:div w:id="1421290137">
                              <w:marLeft w:val="0"/>
                              <w:marRight w:val="0"/>
                              <w:marTop w:val="0"/>
                              <w:marBottom w:val="0"/>
                              <w:divBdr>
                                <w:top w:val="none" w:sz="0" w:space="2" w:color="auto"/>
                                <w:left w:val="none" w:sz="0" w:space="2" w:color="auto"/>
                                <w:bottom w:val="none" w:sz="0" w:space="2" w:color="auto"/>
                                <w:right w:val="none" w:sz="0" w:space="2" w:color="auto"/>
                              </w:divBdr>
                              <w:divsChild>
                                <w:div w:id="129128113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335318">
                      <w:marLeft w:val="0"/>
                      <w:marRight w:val="0"/>
                      <w:marTop w:val="0"/>
                      <w:marBottom w:val="0"/>
                      <w:divBdr>
                        <w:top w:val="none" w:sz="0" w:space="2" w:color="auto"/>
                        <w:left w:val="none" w:sz="0" w:space="5" w:color="auto"/>
                        <w:bottom w:val="none" w:sz="0" w:space="1" w:color="auto"/>
                        <w:right w:val="none" w:sz="0" w:space="5" w:color="auto"/>
                      </w:divBdr>
                    </w:div>
                    <w:div w:id="1823159872">
                      <w:marLeft w:val="960"/>
                      <w:marRight w:val="960"/>
                      <w:marTop w:val="0"/>
                      <w:marBottom w:val="0"/>
                      <w:divBdr>
                        <w:top w:val="none" w:sz="0" w:space="0" w:color="auto"/>
                        <w:left w:val="none" w:sz="0" w:space="0" w:color="auto"/>
                        <w:bottom w:val="none" w:sz="0" w:space="0" w:color="auto"/>
                        <w:right w:val="none" w:sz="0" w:space="0" w:color="auto"/>
                      </w:divBdr>
                    </w:div>
                    <w:div w:id="1949773002">
                      <w:marLeft w:val="0"/>
                      <w:marRight w:val="0"/>
                      <w:marTop w:val="0"/>
                      <w:marBottom w:val="0"/>
                      <w:divBdr>
                        <w:top w:val="none" w:sz="0" w:space="0" w:color="auto"/>
                        <w:left w:val="none" w:sz="0" w:space="0" w:color="auto"/>
                        <w:bottom w:val="none" w:sz="0" w:space="0" w:color="auto"/>
                        <w:right w:val="none" w:sz="0" w:space="0" w:color="auto"/>
                      </w:divBdr>
                      <w:divsChild>
                        <w:div w:id="1147863570">
                          <w:marLeft w:val="0"/>
                          <w:marRight w:val="0"/>
                          <w:marTop w:val="0"/>
                          <w:marBottom w:val="0"/>
                          <w:divBdr>
                            <w:top w:val="none" w:sz="0" w:space="0" w:color="auto"/>
                            <w:left w:val="none" w:sz="0" w:space="0" w:color="auto"/>
                            <w:bottom w:val="none" w:sz="0" w:space="0" w:color="auto"/>
                            <w:right w:val="none" w:sz="0" w:space="0" w:color="auto"/>
                          </w:divBdr>
                        </w:div>
                      </w:divsChild>
                    </w:div>
                    <w:div w:id="2028096243">
                      <w:marLeft w:val="0"/>
                      <w:marRight w:val="0"/>
                      <w:marTop w:val="240"/>
                      <w:marBottom w:val="0"/>
                      <w:divBdr>
                        <w:top w:val="single" w:sz="6" w:space="2" w:color="A2A9B1"/>
                        <w:left w:val="single" w:sz="6" w:space="2" w:color="A2A9B1"/>
                        <w:bottom w:val="single" w:sz="6" w:space="2" w:color="A2A9B1"/>
                        <w:right w:val="single" w:sz="6" w:space="2" w:color="A2A9B1"/>
                      </w:divBdr>
                      <w:divsChild>
                        <w:div w:id="1687638255">
                          <w:marLeft w:val="960"/>
                          <w:marRight w:val="960"/>
                          <w:marTop w:val="0"/>
                          <w:marBottom w:val="0"/>
                          <w:divBdr>
                            <w:top w:val="none" w:sz="0" w:space="0" w:color="auto"/>
                            <w:left w:val="none" w:sz="0" w:space="0" w:color="auto"/>
                            <w:bottom w:val="none" w:sz="0" w:space="0" w:color="auto"/>
                            <w:right w:val="none" w:sz="0" w:space="0" w:color="auto"/>
                          </w:divBdr>
                        </w:div>
                        <w:div w:id="1755542239">
                          <w:marLeft w:val="0"/>
                          <w:marRight w:val="0"/>
                          <w:marTop w:val="0"/>
                          <w:marBottom w:val="0"/>
                          <w:divBdr>
                            <w:top w:val="none" w:sz="0" w:space="0" w:color="auto"/>
                            <w:left w:val="none" w:sz="0" w:space="0" w:color="auto"/>
                            <w:bottom w:val="none" w:sz="0" w:space="0" w:color="auto"/>
                            <w:right w:val="none" w:sz="0" w:space="0" w:color="auto"/>
                          </w:divBdr>
                        </w:div>
                        <w:div w:id="1757822683">
                          <w:marLeft w:val="0"/>
                          <w:marRight w:val="0"/>
                          <w:marTop w:val="0"/>
                          <w:marBottom w:val="0"/>
                          <w:divBdr>
                            <w:top w:val="none" w:sz="0" w:space="0" w:color="auto"/>
                            <w:left w:val="none" w:sz="0" w:space="0" w:color="auto"/>
                            <w:bottom w:val="none" w:sz="0" w:space="0" w:color="auto"/>
                            <w:right w:val="none" w:sz="0" w:space="0" w:color="auto"/>
                          </w:divBdr>
                        </w:div>
                        <w:div w:id="1805925807">
                          <w:marLeft w:val="0"/>
                          <w:marRight w:val="0"/>
                          <w:marTop w:val="0"/>
                          <w:marBottom w:val="0"/>
                          <w:divBdr>
                            <w:top w:val="none" w:sz="0" w:space="0" w:color="auto"/>
                            <w:left w:val="none" w:sz="0" w:space="0" w:color="auto"/>
                            <w:bottom w:val="none" w:sz="0" w:space="0" w:color="auto"/>
                            <w:right w:val="none" w:sz="0" w:space="0" w:color="auto"/>
                          </w:divBdr>
                        </w:div>
                        <w:div w:id="2092387709">
                          <w:marLeft w:val="0"/>
                          <w:marRight w:val="120"/>
                          <w:marTop w:val="0"/>
                          <w:marBottom w:val="0"/>
                          <w:divBdr>
                            <w:top w:val="none" w:sz="0" w:space="0" w:color="auto"/>
                            <w:left w:val="none" w:sz="0" w:space="0" w:color="auto"/>
                            <w:bottom w:val="none" w:sz="0" w:space="0" w:color="auto"/>
                            <w:right w:val="none" w:sz="0" w:space="0" w:color="auto"/>
                          </w:divBdr>
                        </w:div>
                        <w:div w:id="209239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621421">
          <w:marLeft w:val="2640"/>
          <w:marRight w:val="0"/>
          <w:marTop w:val="0"/>
          <w:marBottom w:val="0"/>
          <w:divBdr>
            <w:top w:val="none" w:sz="0" w:space="0" w:color="auto"/>
            <w:left w:val="none" w:sz="0" w:space="0" w:color="auto"/>
            <w:bottom w:val="none" w:sz="0" w:space="0" w:color="auto"/>
            <w:right w:val="none" w:sz="0" w:space="0" w:color="auto"/>
          </w:divBdr>
        </w:div>
        <w:div w:id="1647903134">
          <w:marLeft w:val="0"/>
          <w:marRight w:val="0"/>
          <w:marTop w:val="0"/>
          <w:marBottom w:val="0"/>
          <w:divBdr>
            <w:top w:val="none" w:sz="0" w:space="0" w:color="auto"/>
            <w:left w:val="none" w:sz="0" w:space="0" w:color="auto"/>
            <w:bottom w:val="none" w:sz="0" w:space="0" w:color="auto"/>
            <w:right w:val="none" w:sz="0" w:space="0" w:color="auto"/>
          </w:divBdr>
          <w:divsChild>
            <w:div w:id="1025329283">
              <w:marLeft w:val="0"/>
              <w:marRight w:val="0"/>
              <w:marTop w:val="0"/>
              <w:marBottom w:val="0"/>
              <w:divBdr>
                <w:top w:val="none" w:sz="0" w:space="0" w:color="auto"/>
                <w:left w:val="none" w:sz="0" w:space="0" w:color="auto"/>
                <w:bottom w:val="none" w:sz="0" w:space="0" w:color="auto"/>
                <w:right w:val="none" w:sz="0" w:space="0" w:color="auto"/>
              </w:divBdr>
              <w:divsChild>
                <w:div w:id="19207711">
                  <w:marLeft w:val="168"/>
                  <w:marRight w:val="144"/>
                  <w:marTop w:val="0"/>
                  <w:marBottom w:val="0"/>
                  <w:divBdr>
                    <w:top w:val="none" w:sz="0" w:space="0" w:color="auto"/>
                    <w:left w:val="none" w:sz="0" w:space="0" w:color="auto"/>
                    <w:bottom w:val="none" w:sz="0" w:space="0" w:color="auto"/>
                    <w:right w:val="none" w:sz="0" w:space="0" w:color="auto"/>
                  </w:divBdr>
                  <w:divsChild>
                    <w:div w:id="424425022">
                      <w:marLeft w:val="144"/>
                      <w:marRight w:val="0"/>
                      <w:marTop w:val="0"/>
                      <w:marBottom w:val="0"/>
                      <w:divBdr>
                        <w:top w:val="none" w:sz="0" w:space="0" w:color="auto"/>
                        <w:left w:val="none" w:sz="0" w:space="0" w:color="auto"/>
                        <w:bottom w:val="none" w:sz="0" w:space="0" w:color="auto"/>
                        <w:right w:val="none" w:sz="0" w:space="0" w:color="auto"/>
                      </w:divBdr>
                      <w:divsChild>
                        <w:div w:id="127054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46362">
                  <w:marLeft w:val="168"/>
                  <w:marRight w:val="144"/>
                  <w:marTop w:val="0"/>
                  <w:marBottom w:val="0"/>
                  <w:divBdr>
                    <w:top w:val="none" w:sz="0" w:space="0" w:color="auto"/>
                    <w:left w:val="none" w:sz="0" w:space="0" w:color="auto"/>
                    <w:bottom w:val="none" w:sz="0" w:space="0" w:color="auto"/>
                    <w:right w:val="none" w:sz="0" w:space="0" w:color="auto"/>
                  </w:divBdr>
                  <w:divsChild>
                    <w:div w:id="382870188">
                      <w:marLeft w:val="144"/>
                      <w:marRight w:val="0"/>
                      <w:marTop w:val="0"/>
                      <w:marBottom w:val="0"/>
                      <w:divBdr>
                        <w:top w:val="none" w:sz="0" w:space="0" w:color="auto"/>
                        <w:left w:val="none" w:sz="0" w:space="0" w:color="auto"/>
                        <w:bottom w:val="none" w:sz="0" w:space="0" w:color="auto"/>
                        <w:right w:val="none" w:sz="0" w:space="0" w:color="auto"/>
                      </w:divBdr>
                    </w:div>
                  </w:divsChild>
                </w:div>
                <w:div w:id="775634503">
                  <w:marLeft w:val="0"/>
                  <w:marRight w:val="0"/>
                  <w:marTop w:val="0"/>
                  <w:marBottom w:val="0"/>
                  <w:divBdr>
                    <w:top w:val="none" w:sz="0" w:space="0" w:color="auto"/>
                    <w:left w:val="none" w:sz="0" w:space="0" w:color="auto"/>
                    <w:bottom w:val="none" w:sz="0" w:space="0" w:color="auto"/>
                    <w:right w:val="none" w:sz="0" w:space="0" w:color="auto"/>
                  </w:divBdr>
                </w:div>
                <w:div w:id="839347427">
                  <w:marLeft w:val="168"/>
                  <w:marRight w:val="144"/>
                  <w:marTop w:val="0"/>
                  <w:marBottom w:val="0"/>
                  <w:divBdr>
                    <w:top w:val="none" w:sz="0" w:space="0" w:color="auto"/>
                    <w:left w:val="none" w:sz="0" w:space="0" w:color="auto"/>
                    <w:bottom w:val="none" w:sz="0" w:space="0" w:color="auto"/>
                    <w:right w:val="none" w:sz="0" w:space="0" w:color="auto"/>
                  </w:divBdr>
                  <w:divsChild>
                    <w:div w:id="465508588">
                      <w:marLeft w:val="144"/>
                      <w:marRight w:val="0"/>
                      <w:marTop w:val="0"/>
                      <w:marBottom w:val="0"/>
                      <w:divBdr>
                        <w:top w:val="none" w:sz="0" w:space="0" w:color="auto"/>
                        <w:left w:val="none" w:sz="0" w:space="0" w:color="auto"/>
                        <w:bottom w:val="none" w:sz="0" w:space="0" w:color="auto"/>
                        <w:right w:val="none" w:sz="0" w:space="0" w:color="auto"/>
                      </w:divBdr>
                    </w:div>
                  </w:divsChild>
                </w:div>
                <w:div w:id="918172881">
                  <w:marLeft w:val="168"/>
                  <w:marRight w:val="144"/>
                  <w:marTop w:val="0"/>
                  <w:marBottom w:val="0"/>
                  <w:divBdr>
                    <w:top w:val="none" w:sz="0" w:space="0" w:color="auto"/>
                    <w:left w:val="none" w:sz="0" w:space="0" w:color="auto"/>
                    <w:bottom w:val="none" w:sz="0" w:space="0" w:color="auto"/>
                    <w:right w:val="none" w:sz="0" w:space="0" w:color="auto"/>
                  </w:divBdr>
                  <w:divsChild>
                    <w:div w:id="291711250">
                      <w:marLeft w:val="144"/>
                      <w:marRight w:val="0"/>
                      <w:marTop w:val="0"/>
                      <w:marBottom w:val="0"/>
                      <w:divBdr>
                        <w:top w:val="none" w:sz="0" w:space="0" w:color="auto"/>
                        <w:left w:val="none" w:sz="0" w:space="0" w:color="auto"/>
                        <w:bottom w:val="none" w:sz="0" w:space="0" w:color="auto"/>
                        <w:right w:val="none" w:sz="0" w:space="0" w:color="auto"/>
                      </w:divBdr>
                    </w:div>
                  </w:divsChild>
                </w:div>
                <w:div w:id="1149976989">
                  <w:marLeft w:val="168"/>
                  <w:marRight w:val="144"/>
                  <w:marTop w:val="0"/>
                  <w:marBottom w:val="0"/>
                  <w:divBdr>
                    <w:top w:val="none" w:sz="0" w:space="0" w:color="auto"/>
                    <w:left w:val="none" w:sz="0" w:space="0" w:color="auto"/>
                    <w:bottom w:val="none" w:sz="0" w:space="0" w:color="auto"/>
                    <w:right w:val="none" w:sz="0" w:space="0" w:color="auto"/>
                  </w:divBdr>
                  <w:divsChild>
                    <w:div w:id="1798530180">
                      <w:marLeft w:val="120"/>
                      <w:marRight w:val="0"/>
                      <w:marTop w:val="0"/>
                      <w:marBottom w:val="0"/>
                      <w:divBdr>
                        <w:top w:val="none" w:sz="0" w:space="0" w:color="auto"/>
                        <w:left w:val="none" w:sz="0" w:space="0" w:color="auto"/>
                        <w:bottom w:val="none" w:sz="0" w:space="0" w:color="auto"/>
                        <w:right w:val="none" w:sz="0" w:space="0" w:color="auto"/>
                      </w:divBdr>
                    </w:div>
                  </w:divsChild>
                </w:div>
                <w:div w:id="1530297554">
                  <w:marLeft w:val="168"/>
                  <w:marRight w:val="144"/>
                  <w:marTop w:val="0"/>
                  <w:marBottom w:val="0"/>
                  <w:divBdr>
                    <w:top w:val="none" w:sz="0" w:space="0" w:color="auto"/>
                    <w:left w:val="none" w:sz="0" w:space="0" w:color="auto"/>
                    <w:bottom w:val="none" w:sz="0" w:space="0" w:color="auto"/>
                    <w:right w:val="none" w:sz="0" w:space="0" w:color="auto"/>
                  </w:divBdr>
                  <w:divsChild>
                    <w:div w:id="122892287">
                      <w:marLeft w:val="144"/>
                      <w:marRight w:val="0"/>
                      <w:marTop w:val="0"/>
                      <w:marBottom w:val="0"/>
                      <w:divBdr>
                        <w:top w:val="none" w:sz="0" w:space="0" w:color="auto"/>
                        <w:left w:val="none" w:sz="0" w:space="0" w:color="auto"/>
                        <w:bottom w:val="none" w:sz="0" w:space="0" w:color="auto"/>
                        <w:right w:val="none" w:sz="0" w:space="0" w:color="auto"/>
                      </w:divBdr>
                    </w:div>
                  </w:divsChild>
                </w:div>
              </w:divsChild>
            </w:div>
            <w:div w:id="1201090841">
              <w:marLeft w:val="0"/>
              <w:marRight w:val="0"/>
              <w:marTop w:val="0"/>
              <w:marBottom w:val="0"/>
              <w:divBdr>
                <w:top w:val="none" w:sz="0" w:space="0" w:color="auto"/>
                <w:left w:val="none" w:sz="0" w:space="0" w:color="auto"/>
                <w:bottom w:val="none" w:sz="0" w:space="0" w:color="auto"/>
                <w:right w:val="none" w:sz="0" w:space="0" w:color="auto"/>
              </w:divBdr>
              <w:divsChild>
                <w:div w:id="1198156360">
                  <w:marLeft w:val="0"/>
                  <w:marRight w:val="0"/>
                  <w:marTop w:val="0"/>
                  <w:marBottom w:val="0"/>
                  <w:divBdr>
                    <w:top w:val="none" w:sz="0" w:space="0" w:color="auto"/>
                    <w:left w:val="none" w:sz="0" w:space="0" w:color="auto"/>
                    <w:bottom w:val="none" w:sz="0" w:space="0" w:color="auto"/>
                    <w:right w:val="none" w:sz="0" w:space="0" w:color="auto"/>
                  </w:divBdr>
                </w:div>
                <w:div w:id="1618562112">
                  <w:marLeft w:val="2640"/>
                  <w:marRight w:val="0"/>
                  <w:marTop w:val="600"/>
                  <w:marBottom w:val="0"/>
                  <w:divBdr>
                    <w:top w:val="none" w:sz="0" w:space="0" w:color="auto"/>
                    <w:left w:val="none" w:sz="0" w:space="0" w:color="auto"/>
                    <w:bottom w:val="none" w:sz="0" w:space="0" w:color="auto"/>
                    <w:right w:val="none" w:sz="0" w:space="0" w:color="auto"/>
                  </w:divBdr>
                  <w:divsChild>
                    <w:div w:id="1678969122">
                      <w:marLeft w:val="0"/>
                      <w:marRight w:val="0"/>
                      <w:marTop w:val="0"/>
                      <w:marBottom w:val="0"/>
                      <w:divBdr>
                        <w:top w:val="none" w:sz="0" w:space="0" w:color="auto"/>
                        <w:left w:val="none" w:sz="0" w:space="0" w:color="auto"/>
                        <w:bottom w:val="none" w:sz="0" w:space="0" w:color="auto"/>
                        <w:right w:val="none" w:sz="0" w:space="0" w:color="auto"/>
                      </w:divBdr>
                    </w:div>
                  </w:divsChild>
                </w:div>
                <w:div w:id="1719745425">
                  <w:marLeft w:val="0"/>
                  <w:marRight w:val="0"/>
                  <w:marTop w:val="600"/>
                  <w:marBottom w:val="0"/>
                  <w:divBdr>
                    <w:top w:val="none" w:sz="0" w:space="0" w:color="auto"/>
                    <w:left w:val="none" w:sz="0" w:space="0" w:color="auto"/>
                    <w:bottom w:val="none" w:sz="0" w:space="0" w:color="auto"/>
                    <w:right w:val="none" w:sz="0" w:space="0" w:color="auto"/>
                  </w:divBdr>
                  <w:divsChild>
                    <w:div w:id="524294614">
                      <w:marLeft w:val="0"/>
                      <w:marRight w:val="0"/>
                      <w:marTop w:val="0"/>
                      <w:marBottom w:val="0"/>
                      <w:divBdr>
                        <w:top w:val="none" w:sz="0" w:space="0" w:color="auto"/>
                        <w:left w:val="none" w:sz="0" w:space="0" w:color="auto"/>
                        <w:bottom w:val="none" w:sz="0" w:space="0" w:color="auto"/>
                        <w:right w:val="none" w:sz="0" w:space="0" w:color="auto"/>
                      </w:divBdr>
                    </w:div>
                    <w:div w:id="1147628774">
                      <w:marLeft w:val="120"/>
                      <w:marRight w:val="240"/>
                      <w:marTop w:val="0"/>
                      <w:marBottom w:val="0"/>
                      <w:divBdr>
                        <w:top w:val="none" w:sz="0" w:space="0" w:color="auto"/>
                        <w:left w:val="none" w:sz="0" w:space="0" w:color="auto"/>
                        <w:bottom w:val="none" w:sz="0" w:space="0" w:color="auto"/>
                        <w:right w:val="none" w:sz="0" w:space="0" w:color="auto"/>
                      </w:divBdr>
                      <w:divsChild>
                        <w:div w:id="794372391">
                          <w:marLeft w:val="0"/>
                          <w:marRight w:val="0"/>
                          <w:marTop w:val="156"/>
                          <w:marBottom w:val="0"/>
                          <w:divBdr>
                            <w:top w:val="single" w:sz="6" w:space="0" w:color="AAAAAA"/>
                            <w:left w:val="single" w:sz="6" w:space="0" w:color="AAAAAA"/>
                            <w:bottom w:val="single" w:sz="6" w:space="0" w:color="AAAAAA"/>
                            <w:right w:val="single" w:sz="6" w:space="17" w:color="AAAAAA"/>
                          </w:divBdr>
                        </w:div>
                      </w:divsChild>
                    </w:div>
                  </w:divsChild>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3758</Words>
  <Characters>21422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DARPA</vt:lpstr>
    </vt:vector>
  </TitlesOfParts>
  <Company>DevTec Global</Company>
  <LinksUpToDate>false</LinksUpToDate>
  <CharactersWithSpaces>25130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DARPA</dc:title>
  <dc:subject/>
  <dc:creator>Tino Randall</dc:creator>
  <cp:keywords/>
  <dc:description/>
  <cp:lastModifiedBy>Tino Randall</cp:lastModifiedBy>
  <cp:revision>2</cp:revision>
  <dcterms:created xsi:type="dcterms:W3CDTF">2021-05-01T20:26:00Z</dcterms:created>
  <dcterms:modified xsi:type="dcterms:W3CDTF">2021-05-01T20:26:00Z</dcterms:modified>
</cp:coreProperties>
</file>